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5F" w:rsidRDefault="0017165F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17165F" w:rsidRDefault="00431C4B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40425" cy="8230870"/>
            <wp:effectExtent l="19050" t="0" r="3175" b="0"/>
            <wp:docPr id="1" name="Рисунок 0" descr="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C4B" w:rsidRDefault="00431C4B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431C4B" w:rsidRDefault="00431C4B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431C4B" w:rsidRDefault="00431C4B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431C4B" w:rsidRDefault="00431C4B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0E445E" w:rsidRPr="00C3781A" w:rsidRDefault="000E445E" w:rsidP="00C3781A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  <w:r w:rsidRPr="00C120A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4D10FB" w:rsidRDefault="004D10FB" w:rsidP="007B35B8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5B8" w:rsidRDefault="007B35B8" w:rsidP="007B35B8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</w:t>
      </w:r>
      <w:r w:rsidR="003B616D">
        <w:rPr>
          <w:rFonts w:ascii="Times New Roman" w:hAnsi="Times New Roman" w:cs="Times New Roman"/>
          <w:sz w:val="24"/>
          <w:szCs w:val="24"/>
        </w:rPr>
        <w:t xml:space="preserve">является документом, определяющим содержание и организацию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МБОУ «ООШ с.Новоречье» структурное </w:t>
      </w:r>
      <w:r w:rsidR="003B616D">
        <w:rPr>
          <w:rFonts w:ascii="Times New Roman" w:hAnsi="Times New Roman" w:cs="Times New Roman"/>
          <w:sz w:val="24"/>
          <w:szCs w:val="24"/>
        </w:rPr>
        <w:t>подразделение Детский сад «Облачко» (далее по тексту – Организация).</w:t>
      </w:r>
    </w:p>
    <w:p w:rsidR="003B616D" w:rsidRDefault="003B616D" w:rsidP="007B35B8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МБОУ «ООШ с.Новоречье» структурное подразделение Детский сад «Облачко» на 2023-2024 учебный год разработан в соответствии с учетом компонентов федерального, регионального уровней, </w:t>
      </w:r>
      <w:r w:rsidR="002B061E">
        <w:rPr>
          <w:rFonts w:ascii="Times New Roman" w:hAnsi="Times New Roman" w:cs="Times New Roman"/>
          <w:sz w:val="24"/>
          <w:szCs w:val="24"/>
        </w:rPr>
        <w:t>с учетом организации</w:t>
      </w:r>
      <w:r>
        <w:rPr>
          <w:rFonts w:ascii="Times New Roman" w:hAnsi="Times New Roman" w:cs="Times New Roman"/>
          <w:sz w:val="24"/>
          <w:szCs w:val="24"/>
        </w:rPr>
        <w:t>, нормативными документами: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Федеральный закон от 29 декабря 2012г.№273-ФЗ «Об образовании в Российской Федерации»;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Федеральный закон 24 июля 1998 г. № 124-ФЗ (в ред. от 14.07.2022) «Об основных гарантиях прав ребенка в Российской Федерации»;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 ценностей»  //  Указ  Президента  Российской  Федерации  от 09.11.2022 г. № 809;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Указ  Президента  РФ  от  21.07.2020  №  474  «О  национальных  целях развития  Российской  Федерации  на  период  до  2030  года»  //  Указ  Президента Российской Федерации от 21.07.2020 г. № 474;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Приказ  Министерства  образования  и  науки  Российской  Федерации от 17 октября 2013 г. № 1155 (ред. от 08.11.2022) «Об утверждении федерального государственного  образовательного  стандарта  дошкольного  образования» (зарегистрирован Минюстом России 14 ноября 2013 г.,</w:t>
      </w:r>
      <w:r w:rsidR="00FE188F" w:rsidRPr="00FE18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188F">
        <w:rPr>
          <w:rFonts w:ascii="Times New Roman" w:hAnsi="Times New Roman"/>
          <w:sz w:val="24"/>
          <w:szCs w:val="24"/>
          <w:lang w:val="ru-RU"/>
        </w:rPr>
        <w:t>регистрационный № 30384);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Приказ  Министерства  просвещения  Российской  Федерации от 25.11.2022 г.</w:t>
      </w:r>
      <w:r w:rsidR="00FE188F" w:rsidRPr="00FE18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188F">
        <w:rPr>
          <w:rFonts w:ascii="Times New Roman" w:hAnsi="Times New Roman"/>
          <w:sz w:val="24"/>
          <w:szCs w:val="24"/>
          <w:lang w:val="ru-RU"/>
        </w:rPr>
        <w:t>№ 1028 «Об утверждении федеральной образовательной программы дошкольного  образования»  (зарегистрировано  Минюстом России  28.12.2022, регистрационный № 71847);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Постановление  Главного  государственного  санитарного врача Российской Федерации от 28.09.2020 г. № 28 «Об утверждении санитарных правил СП  2.4.3648-20  «Санитарно-эпидемиологические  требования  к  организациям воспитания и обучения, отдыха и оздоровления детей и молодежи»;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Постановление  Главного  государственного  санитарного врача Российской Федерации от 27.10.2020 г. № 32 «Об утверждении санитарных правил и  норм  СанПиН  2.3/2.4.3590-20  «Санитарно-эпидемиологические  требования к организации общественного питания населения»;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 xml:space="preserve">Постановление  Главного  государственного  санитарного врача Российской Федерации от 28.01.2021 г. № 2 «Об утверждении санитарных правил и  норм  СанПиН  1.2.3685-21  «Гигиенические  нормативы  и  требования  к обеспечению  </w:t>
      </w:r>
      <w:r w:rsidRPr="00FE188F">
        <w:rPr>
          <w:rFonts w:ascii="Times New Roman" w:hAnsi="Times New Roman"/>
          <w:sz w:val="24"/>
          <w:szCs w:val="24"/>
        </w:rPr>
        <w:t>безопасности  и  (или)  безвредности  для  человека  факторов  среды обитания»;</w:t>
      </w:r>
    </w:p>
    <w:p w:rsidR="003B616D" w:rsidRPr="00FE188F" w:rsidRDefault="003B616D" w:rsidP="003B616D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Приказ  Министерства  просвещения  Российской  Федерации от  31.07.2020  г.  №  373  «Об  утверждении  Порядка  организации  и  осуществления образовательной  деятельности  по  основным  общеобразовательным  программам  - образовательным  программам  дошкольного  образования» (Зарегистрирован 31.08.2020 г. № 59599);</w:t>
      </w:r>
    </w:p>
    <w:p w:rsidR="003B616D" w:rsidRPr="00FE188F" w:rsidRDefault="003B616D" w:rsidP="00FE188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lastRenderedPageBreak/>
        <w:t>Закон  Белгородской  области  от  31.10.2014  г.  №  314  «Об  образовании в Белгородской области»;</w:t>
      </w:r>
    </w:p>
    <w:p w:rsidR="003B616D" w:rsidRPr="00FE188F" w:rsidRDefault="003B616D" w:rsidP="00FE188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Постановление  Правительства  Белгородской  области  от 30.12.2013  г. №  528-пп  «Об  утверждении  государственной  программы  Белгородской  области «Развитие образования Белгородской области»;</w:t>
      </w:r>
    </w:p>
    <w:p w:rsidR="003B616D" w:rsidRDefault="003B616D" w:rsidP="00FE188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E188F">
        <w:rPr>
          <w:rFonts w:ascii="Times New Roman" w:hAnsi="Times New Roman"/>
          <w:sz w:val="24"/>
          <w:szCs w:val="24"/>
          <w:lang w:val="ru-RU"/>
        </w:rPr>
        <w:t>Приказ  министерства  образования  Белгородской  области  от  10.04.2023  г. №1162 «Об организации деятельности по внедрению федеральных образовательных программ дошкольного образования»;</w:t>
      </w:r>
    </w:p>
    <w:p w:rsidR="002B061E" w:rsidRDefault="002B061E" w:rsidP="002B061E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188F" w:rsidRDefault="00FE188F" w:rsidP="00FE188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E188F">
        <w:rPr>
          <w:rFonts w:ascii="Times New Roman" w:hAnsi="Times New Roman"/>
          <w:sz w:val="24"/>
          <w:szCs w:val="24"/>
          <w:lang w:val="ru-RU"/>
        </w:rPr>
        <w:t xml:space="preserve">Режим функционирования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МБОУ «ООШ с.Новоречье» структурное подразделение Детский сад «Облачко» </w:t>
      </w:r>
      <w:r w:rsidRPr="00FE188F">
        <w:rPr>
          <w:rFonts w:ascii="Times New Roman" w:hAnsi="Times New Roman"/>
          <w:sz w:val="24"/>
          <w:szCs w:val="24"/>
          <w:lang w:val="ru-RU"/>
        </w:rPr>
        <w:t>- с 07.00 часов до 19.00 часов, 12 - ти часовое пребывание детей при пятидневной раб</w:t>
      </w:r>
      <w:r>
        <w:rPr>
          <w:rFonts w:ascii="Times New Roman" w:hAnsi="Times New Roman"/>
          <w:sz w:val="24"/>
          <w:szCs w:val="24"/>
          <w:lang w:val="ru-RU"/>
        </w:rPr>
        <w:t>очей недели. Проектная мощность – 17 детей, списочный состав – 12 обучающихся. В МБОУ «ООШ с.Новоречье» структурное подра</w:t>
      </w:r>
      <w:r w:rsidR="002B061E">
        <w:rPr>
          <w:rFonts w:ascii="Times New Roman" w:hAnsi="Times New Roman"/>
          <w:sz w:val="24"/>
          <w:szCs w:val="24"/>
          <w:lang w:val="ru-RU"/>
        </w:rPr>
        <w:t>зделение Детский сад «Облачко»</w:t>
      </w:r>
      <w:r w:rsidRPr="00FE188F">
        <w:rPr>
          <w:rFonts w:ascii="Times New Roman" w:hAnsi="Times New Roman"/>
          <w:sz w:val="24"/>
          <w:szCs w:val="24"/>
          <w:lang w:val="ru-RU"/>
        </w:rPr>
        <w:t xml:space="preserve"> применяется комплексно-тематический подход к 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 При этом, что не мало важно, реализация комплексно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FE188F">
        <w:rPr>
          <w:rFonts w:ascii="Times New Roman" w:hAnsi="Times New Roman"/>
          <w:sz w:val="24"/>
          <w:szCs w:val="24"/>
          <w:lang w:val="ru-RU"/>
        </w:rPr>
        <w:t>тематического принципа тесно взаимосвязана с интеграцией образовательных областей и с интеграцией детских деятельностей.</w:t>
      </w:r>
    </w:p>
    <w:p w:rsidR="002B061E" w:rsidRPr="002B061E" w:rsidRDefault="002B061E" w:rsidP="00FE188F">
      <w:pPr>
        <w:pStyle w:val="a7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B061E">
        <w:rPr>
          <w:rFonts w:ascii="Times New Roman" w:hAnsi="Times New Roman"/>
          <w:i/>
          <w:sz w:val="24"/>
          <w:szCs w:val="24"/>
          <w:lang w:val="ru-RU"/>
        </w:rPr>
        <w:t>В 2023-2024 году будет функционировать 1 разновозрастная комбинированная группа:</w:t>
      </w:r>
    </w:p>
    <w:p w:rsidR="002B061E" w:rsidRPr="002B061E" w:rsidRDefault="002B061E" w:rsidP="002B061E">
      <w:pPr>
        <w:pStyle w:val="a7"/>
        <w:tabs>
          <w:tab w:val="left" w:pos="6060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B061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 младшая подгруппа (от 2 до 3 лет),</w:t>
      </w:r>
    </w:p>
    <w:p w:rsidR="002B061E" w:rsidRPr="002B061E" w:rsidRDefault="002B061E" w:rsidP="002B061E">
      <w:pPr>
        <w:pStyle w:val="a7"/>
        <w:tabs>
          <w:tab w:val="left" w:pos="6060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B061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 младшая подгруппа (от 3 до 4 лет), </w:t>
      </w:r>
    </w:p>
    <w:p w:rsidR="002B061E" w:rsidRPr="002B061E" w:rsidRDefault="002B061E" w:rsidP="002B061E">
      <w:pPr>
        <w:pStyle w:val="a7"/>
        <w:tabs>
          <w:tab w:val="left" w:pos="6060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B061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Средняя подгруппа (от 4 до 5 лет),</w:t>
      </w:r>
    </w:p>
    <w:p w:rsidR="002B061E" w:rsidRPr="002B061E" w:rsidRDefault="002B061E" w:rsidP="002B061E">
      <w:pPr>
        <w:pStyle w:val="a7"/>
        <w:tabs>
          <w:tab w:val="left" w:pos="6060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B061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Старшая подгруппа (от 5 до 6 лет),</w:t>
      </w:r>
    </w:p>
    <w:p w:rsidR="002B061E" w:rsidRDefault="002B061E" w:rsidP="002B061E">
      <w:pPr>
        <w:pStyle w:val="a7"/>
        <w:tabs>
          <w:tab w:val="left" w:pos="6060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B061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Подготовительная подгруппа (от 6 до 7 лет).</w:t>
      </w:r>
    </w:p>
    <w:p w:rsidR="002B061E" w:rsidRDefault="002B061E" w:rsidP="00FE188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2B061E" w:rsidRPr="002B061E" w:rsidRDefault="002B061E" w:rsidP="00FE188F">
      <w:pPr>
        <w:pStyle w:val="a7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</w:r>
      <w:r w:rsidRPr="002B061E">
        <w:rPr>
          <w:rFonts w:ascii="Times New Roman" w:hAnsi="Times New Roman"/>
          <w:i/>
          <w:sz w:val="24"/>
          <w:szCs w:val="24"/>
          <w:lang w:val="ru-RU"/>
        </w:rPr>
        <w:t>Уровен</w:t>
      </w:r>
      <w:r>
        <w:rPr>
          <w:rFonts w:ascii="Times New Roman" w:hAnsi="Times New Roman"/>
          <w:i/>
          <w:sz w:val="24"/>
          <w:szCs w:val="24"/>
          <w:lang w:val="ru-RU"/>
        </w:rPr>
        <w:t>ь МБОУ «ООШ с.Новоречье»</w:t>
      </w:r>
      <w:r w:rsidRPr="002B061E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</w:p>
    <w:p w:rsidR="002B061E" w:rsidRDefault="002B061E" w:rsidP="002B061E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B061E">
        <w:rPr>
          <w:rFonts w:ascii="Times New Roman" w:hAnsi="Times New Roman"/>
          <w:sz w:val="24"/>
          <w:szCs w:val="24"/>
          <w:lang w:val="ru-RU"/>
        </w:rPr>
        <w:t xml:space="preserve">Устав </w:t>
      </w:r>
      <w:r>
        <w:rPr>
          <w:rFonts w:ascii="Times New Roman" w:hAnsi="Times New Roman"/>
          <w:sz w:val="24"/>
          <w:szCs w:val="24"/>
          <w:lang w:val="ru-RU"/>
        </w:rPr>
        <w:t>МБОУ «ООШ с.Новоречье» Чернянского района</w:t>
      </w:r>
      <w:r w:rsidRPr="002B061E">
        <w:rPr>
          <w:rFonts w:ascii="Times New Roman" w:hAnsi="Times New Roman"/>
          <w:sz w:val="24"/>
          <w:szCs w:val="24"/>
          <w:lang w:val="ru-RU"/>
        </w:rPr>
        <w:t xml:space="preserve"> Белгородской области; </w:t>
      </w:r>
    </w:p>
    <w:p w:rsidR="002B061E" w:rsidRDefault="002B061E" w:rsidP="002B061E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2B061E">
        <w:rPr>
          <w:rFonts w:ascii="Times New Roman" w:hAnsi="Times New Roman"/>
          <w:sz w:val="24"/>
          <w:szCs w:val="24"/>
          <w:lang w:val="ru-RU"/>
        </w:rPr>
        <w:t xml:space="preserve">бразовательная программа </w:t>
      </w:r>
      <w:r>
        <w:rPr>
          <w:rFonts w:ascii="Times New Roman" w:hAnsi="Times New Roman"/>
          <w:sz w:val="24"/>
          <w:szCs w:val="24"/>
          <w:lang w:val="ru-RU"/>
        </w:rPr>
        <w:t>дошкольного образования МБОУ «ООШ с.Новоречье» Чернянского района Белгородской области;</w:t>
      </w:r>
    </w:p>
    <w:p w:rsidR="002B061E" w:rsidRDefault="002B061E" w:rsidP="002B061E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B06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Адаптированная </w:t>
      </w:r>
      <w:r w:rsidRPr="002B061E">
        <w:rPr>
          <w:rFonts w:ascii="Times New Roman" w:hAnsi="Times New Roman"/>
          <w:sz w:val="24"/>
          <w:szCs w:val="24"/>
          <w:lang w:val="ru-RU"/>
        </w:rPr>
        <w:t>образовательная программа М</w:t>
      </w:r>
      <w:r>
        <w:rPr>
          <w:rFonts w:ascii="Times New Roman" w:hAnsi="Times New Roman"/>
          <w:sz w:val="24"/>
          <w:szCs w:val="24"/>
          <w:lang w:val="ru-RU"/>
        </w:rPr>
        <w:t>БОУ «ООШ с.Новоречье» Чернянского района Белгородской области;</w:t>
      </w:r>
    </w:p>
    <w:p w:rsidR="00553A04" w:rsidRDefault="002B061E" w:rsidP="0017165F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B06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Программа развития МБОУ«ООШ с.Новоречье</w:t>
      </w:r>
      <w:r w:rsidRPr="002B061E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553A04">
        <w:rPr>
          <w:rFonts w:ascii="Times New Roman" w:hAnsi="Times New Roman"/>
          <w:sz w:val="24"/>
          <w:szCs w:val="24"/>
          <w:lang w:val="ru-RU"/>
        </w:rPr>
        <w:t>Чернянского район</w:t>
      </w:r>
      <w:r w:rsidRPr="002B061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Белгородской области</w:t>
      </w:r>
      <w:r w:rsidR="0017165F">
        <w:rPr>
          <w:rFonts w:ascii="Times New Roman" w:hAnsi="Times New Roman"/>
          <w:sz w:val="24"/>
          <w:szCs w:val="24"/>
          <w:lang w:val="ru-RU"/>
        </w:rPr>
        <w:t>.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 xml:space="preserve">Учебный план определяет максимальный объем образовательной нагрузки, количество образовательных ситуаций, занятия в неделю по </w:t>
      </w:r>
      <w:r>
        <w:rPr>
          <w:rFonts w:ascii="Times New Roman" w:hAnsi="Times New Roman"/>
          <w:sz w:val="24"/>
          <w:szCs w:val="24"/>
          <w:lang w:val="ru-RU"/>
        </w:rPr>
        <w:t>под</w:t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 xml:space="preserve">группам и направлениям деятельности. 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>Учебный план составлен в соответствии с Федеральной образовательной программой дошкольного образования – нормативный документ, позволяющий реализовать несколько основополагающих функций дошкольного уровня образования: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 xml:space="preserve"> 1.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 xml:space="preserve"> 2. Создание единого ядра содержания дошкольного образования (далее – ДО), ориентированного на приобщение детей к духовнонравственным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 xml:space="preserve"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2B061E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B061E" w:rsidRPr="00553A04">
        <w:rPr>
          <w:rFonts w:ascii="Times New Roman" w:hAnsi="Times New Roman"/>
          <w:i/>
          <w:sz w:val="24"/>
          <w:szCs w:val="24"/>
          <w:lang w:val="ru-RU"/>
        </w:rPr>
        <w:t>Целью</w:t>
      </w:r>
      <w:r w:rsidR="002B061E" w:rsidRPr="002B061E">
        <w:rPr>
          <w:rFonts w:ascii="Times New Roman" w:hAnsi="Times New Roman"/>
          <w:sz w:val="24"/>
          <w:szCs w:val="24"/>
          <w:lang w:val="ru-RU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53A04" w:rsidRP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Цель достигается через решение следующих </w:t>
      </w:r>
      <w:r w:rsidRPr="00553A04">
        <w:rPr>
          <w:rFonts w:ascii="Times New Roman" w:hAnsi="Times New Roman"/>
          <w:i/>
          <w:sz w:val="24"/>
          <w:szCs w:val="24"/>
          <w:lang w:val="ru-RU"/>
        </w:rPr>
        <w:t>задач</w:t>
      </w:r>
      <w:r w:rsidRPr="00553A04">
        <w:rPr>
          <w:rFonts w:ascii="Times New Roman" w:hAnsi="Times New Roman"/>
          <w:sz w:val="24"/>
          <w:szCs w:val="24"/>
          <w:lang w:val="ru-RU"/>
        </w:rPr>
        <w:t>: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• обеспечение единых для РФ содержания ДО и планируемых результатов освоения образовательной программы ДО; 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>•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•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•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•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• охрана и укрепление физического и психического здоровья детей, в том числе их эмоционального благополучия;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 группе комбинированной</w:t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направленности для детей с тяжелыми нарушениями речи осуществляется ре</w:t>
      </w:r>
      <w:r w:rsidR="00E16505">
        <w:rPr>
          <w:rFonts w:ascii="Times New Roman" w:hAnsi="Times New Roman"/>
          <w:sz w:val="24"/>
          <w:szCs w:val="24"/>
          <w:lang w:val="ru-RU"/>
        </w:rPr>
        <w:t xml:space="preserve">ализация адаптированной </w:t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 для детей с тяжелыми нарушениями речи. 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>Адаптированная программа разработана основе Федерально</w:t>
      </w:r>
      <w:r>
        <w:rPr>
          <w:rFonts w:ascii="Times New Roman" w:hAnsi="Times New Roman"/>
          <w:sz w:val="24"/>
          <w:szCs w:val="24"/>
          <w:lang w:val="ru-RU"/>
        </w:rPr>
        <w:t xml:space="preserve">й адаптированной </w:t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 дошкольного образования детей с тяжёлыми нарушениями речи (приказ Министерства Просвещения РФ от 24 ноября 2022г. № 1022). </w:t>
      </w: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3A04" w:rsidRDefault="00553A04" w:rsidP="00553A0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Планирование образовательной деятельности осуществляется по </w:t>
      </w:r>
      <w:r w:rsidRPr="00553A04">
        <w:rPr>
          <w:rFonts w:ascii="Times New Roman" w:hAnsi="Times New Roman"/>
          <w:i/>
          <w:sz w:val="24"/>
          <w:szCs w:val="24"/>
          <w:lang w:val="ru-RU"/>
        </w:rPr>
        <w:t>пяти направлениям</w:t>
      </w:r>
      <w:r w:rsidRPr="00553A04">
        <w:rPr>
          <w:rFonts w:ascii="Times New Roman" w:hAnsi="Times New Roman"/>
          <w:sz w:val="24"/>
          <w:szCs w:val="24"/>
          <w:lang w:val="ru-RU"/>
        </w:rPr>
        <w:t xml:space="preserve">:  </w:t>
      </w:r>
    </w:p>
    <w:p w:rsidR="00553A04" w:rsidRDefault="00553A04" w:rsidP="00553A04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53A04">
        <w:rPr>
          <w:rFonts w:ascii="Times New Roman" w:hAnsi="Times New Roman"/>
          <w:sz w:val="24"/>
          <w:szCs w:val="24"/>
          <w:lang w:val="ru-RU"/>
        </w:rPr>
        <w:t>социально – коммуникативное развитие;</w:t>
      </w:r>
    </w:p>
    <w:p w:rsidR="00553A04" w:rsidRDefault="00553A04" w:rsidP="00553A04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53A04">
        <w:rPr>
          <w:rFonts w:ascii="Times New Roman" w:hAnsi="Times New Roman"/>
          <w:sz w:val="24"/>
          <w:szCs w:val="24"/>
          <w:lang w:val="ru-RU"/>
        </w:rPr>
        <w:lastRenderedPageBreak/>
        <w:t xml:space="preserve"> познавательное развитие;</w:t>
      </w:r>
    </w:p>
    <w:p w:rsidR="00553A04" w:rsidRDefault="00553A04" w:rsidP="00553A04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53A04">
        <w:rPr>
          <w:rFonts w:ascii="Times New Roman" w:hAnsi="Times New Roman"/>
          <w:sz w:val="24"/>
          <w:szCs w:val="24"/>
          <w:lang w:val="ru-RU"/>
        </w:rPr>
        <w:t xml:space="preserve"> речевое развитие;</w:t>
      </w:r>
    </w:p>
    <w:p w:rsidR="00553A04" w:rsidRDefault="00553A04" w:rsidP="00553A04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53A04">
        <w:rPr>
          <w:rFonts w:ascii="Times New Roman" w:hAnsi="Times New Roman"/>
          <w:sz w:val="24"/>
          <w:szCs w:val="24"/>
          <w:lang w:val="ru-RU"/>
        </w:rPr>
        <w:t xml:space="preserve">  художественно – эстетическое развитие;</w:t>
      </w:r>
    </w:p>
    <w:p w:rsidR="00553A04" w:rsidRPr="00553A04" w:rsidRDefault="00553A04" w:rsidP="00553A04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53A04">
        <w:rPr>
          <w:rFonts w:ascii="Times New Roman" w:hAnsi="Times New Roman"/>
          <w:sz w:val="24"/>
          <w:szCs w:val="24"/>
          <w:lang w:val="ru-RU"/>
        </w:rPr>
        <w:t xml:space="preserve"> физическое развитие.</w:t>
      </w:r>
    </w:p>
    <w:p w:rsidR="003B616D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3E1B">
        <w:rPr>
          <w:rFonts w:ascii="Times New Roman" w:hAnsi="Times New Roman" w:cs="Times New Roman"/>
          <w:sz w:val="24"/>
          <w:szCs w:val="24"/>
        </w:rPr>
        <w:t>коммуникативное развитие", "Художественно-эстетическое развитие", «Речевое развитие»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E1B">
        <w:rPr>
          <w:rFonts w:ascii="Times New Roman" w:hAnsi="Times New Roman" w:cs="Times New Roman"/>
          <w:i/>
          <w:sz w:val="24"/>
          <w:szCs w:val="24"/>
        </w:rPr>
        <w:tab/>
        <w:t>Социально-коммуникативное развитие</w:t>
      </w:r>
      <w:r w:rsidRPr="00453E1B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 </w:t>
      </w:r>
      <w:r w:rsidRPr="00453E1B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 w:rsidRPr="00453E1B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 </w:t>
      </w:r>
      <w:r w:rsidRPr="00453E1B"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 w:rsidRPr="00453E1B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453E1B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 </w:t>
      </w:r>
      <w:r w:rsidRPr="00453E1B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  <w:r w:rsidRPr="00453E1B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453E1B"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- как сквозных механизмах развития ребенка:</w:t>
      </w:r>
    </w:p>
    <w:p w:rsidR="00453E1B" w:rsidRDefault="00453E1B" w:rsidP="00453E1B">
      <w:pPr>
        <w:pStyle w:val="1"/>
        <w:widowControl w:val="0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3E1B">
        <w:rPr>
          <w:rFonts w:ascii="Times New Roman" w:hAnsi="Times New Roman" w:cs="Times New Roman"/>
          <w:sz w:val="24"/>
          <w:szCs w:val="24"/>
        </w:rPr>
        <w:t xml:space="preserve">в раннем возрасте (от 2 месяцев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</w:p>
    <w:p w:rsidR="00453E1B" w:rsidRDefault="00453E1B" w:rsidP="00453E1B">
      <w:pPr>
        <w:pStyle w:val="1"/>
        <w:widowControl w:val="0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3E1B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музыкальноритмические движения, игры на детских музыкальных инструментах) и двигательная (овладение основными движениями) формы активности ребенка. 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 Решение задач воспитания направлено на приобщение детей к ценностям «Родина», «Природа», «Жизнь», «Добро», «Человек», «Семья», «Милосердие», «Дружба», «Сотрудничество», «Труд».</w:t>
      </w:r>
    </w:p>
    <w:p w:rsidR="00453E1B" w:rsidRP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1B">
        <w:rPr>
          <w:rFonts w:ascii="Times New Roman" w:hAnsi="Times New Roman" w:cs="Times New Roman"/>
          <w:b/>
          <w:sz w:val="24"/>
          <w:szCs w:val="24"/>
        </w:rPr>
        <w:t>Содержание и структура программы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 Учебный план определяет содержательные линии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реализуемые </w:t>
      </w:r>
      <w:r w:rsidRPr="00453E1B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453E1B" w:rsidRDefault="00453E1B" w:rsidP="00453E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E1B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отношений, представлены формы </w:t>
      </w:r>
      <w:r w:rsidRPr="00453E1B">
        <w:rPr>
          <w:rFonts w:ascii="Times New Roman" w:hAnsi="Times New Roman" w:cs="Times New Roman"/>
          <w:sz w:val="24"/>
          <w:szCs w:val="24"/>
        </w:rPr>
        <w:lastRenderedPageBreak/>
        <w:t>организации образовательной деятельности, направленных на всестороннее развитие детей с учетом региональных приоритетов (направлений) развития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E1B">
        <w:rPr>
          <w:rFonts w:ascii="Times New Roman" w:hAnsi="Times New Roman" w:cs="Times New Roman"/>
          <w:sz w:val="24"/>
          <w:szCs w:val="24"/>
        </w:rPr>
        <w:t xml:space="preserve">с использованием следующих парциальных программ: </w:t>
      </w:r>
    </w:p>
    <w:p w:rsidR="0095193F" w:rsidRDefault="0095193F" w:rsidP="0095193F">
      <w:pPr>
        <w:pStyle w:val="ac"/>
        <w:numPr>
          <w:ilvl w:val="0"/>
          <w:numId w:val="25"/>
        </w:numPr>
        <w:tabs>
          <w:tab w:val="left" w:pos="10065"/>
        </w:tabs>
      </w:pPr>
      <w:r>
        <w:t>Парциальная программа дошкольного образования «Здравствуй, мир Белогорья!» (образовательная область «Познавательное развитие»)/ Л.В.Серых, Г.А.Репринцева.</w:t>
      </w:r>
      <w:r w:rsidR="00E16505">
        <w:t xml:space="preserve"> – Воронеж: Издат-Черноземье, 2017. – 52с.</w:t>
      </w:r>
    </w:p>
    <w:p w:rsidR="0095193F" w:rsidRDefault="0095193F" w:rsidP="0095193F">
      <w:pPr>
        <w:pStyle w:val="ac"/>
        <w:numPr>
          <w:ilvl w:val="0"/>
          <w:numId w:val="25"/>
        </w:numPr>
        <w:tabs>
          <w:tab w:val="left" w:pos="10065"/>
        </w:tabs>
      </w:pPr>
      <w:r>
        <w:t>Парциал</w:t>
      </w:r>
      <w:r w:rsidR="00E16505">
        <w:t>ьная  программа «Развитие логического и алгоритмичес</w:t>
      </w:r>
      <w:r w:rsidR="00F9047E">
        <w:t>кого мышления детей 6-7 лет»</w:t>
      </w:r>
      <w:r w:rsidR="00E16505">
        <w:t>. – Москва: Просвещение, 2023. – 31с.</w:t>
      </w:r>
    </w:p>
    <w:p w:rsidR="00E16505" w:rsidRDefault="00E16505" w:rsidP="0095193F">
      <w:pPr>
        <w:pStyle w:val="ac"/>
        <w:numPr>
          <w:ilvl w:val="0"/>
          <w:numId w:val="25"/>
        </w:numPr>
        <w:tabs>
          <w:tab w:val="left" w:pos="10065"/>
        </w:tabs>
      </w:pPr>
      <w:r>
        <w:t>Парциальная программа дошкольного образования «Выходи играть во двор» (образовательная область «Физическое развитие»)/ Л.Н.Волошина и др. – Воронеж: Издат-Черноземье. – 2017. – 52с.</w:t>
      </w:r>
    </w:p>
    <w:p w:rsidR="0095193F" w:rsidRDefault="0095193F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Содержание психолого-педагогической работы представлено по возрастным группам. Программа охватывает пять возрастных периода физического и психического развития детей: </w:t>
      </w:r>
    </w:p>
    <w:p w:rsidR="0095193F" w:rsidRDefault="0095193F" w:rsidP="0095193F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95193F">
        <w:rPr>
          <w:rFonts w:ascii="Times New Roman" w:hAnsi="Times New Roman"/>
          <w:sz w:val="24"/>
          <w:szCs w:val="24"/>
          <w:lang w:val="ru-RU"/>
        </w:rPr>
        <w:t xml:space="preserve">ранний возраст – от 2 месяцев до 3 лет (первая и вторая группы раннего возраста),  </w:t>
      </w:r>
    </w:p>
    <w:p w:rsidR="0095193F" w:rsidRPr="0095193F" w:rsidRDefault="0095193F" w:rsidP="0095193F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95193F">
        <w:rPr>
          <w:rFonts w:ascii="Times New Roman" w:hAnsi="Times New Roman"/>
          <w:sz w:val="24"/>
          <w:szCs w:val="24"/>
          <w:lang w:val="ru-RU"/>
        </w:rPr>
        <w:t>младший дошкольный возраст — от 3 до 4 лет,</w:t>
      </w:r>
    </w:p>
    <w:p w:rsidR="0095193F" w:rsidRPr="0095193F" w:rsidRDefault="0095193F" w:rsidP="0095193F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95193F">
        <w:rPr>
          <w:rFonts w:ascii="Times New Roman" w:hAnsi="Times New Roman"/>
          <w:sz w:val="24"/>
          <w:szCs w:val="24"/>
          <w:lang w:val="ru-RU"/>
        </w:rPr>
        <w:t>средний дошкольный возраст — от 4 до 5 лет (средняя группа),</w:t>
      </w:r>
    </w:p>
    <w:p w:rsidR="0095193F" w:rsidRDefault="0095193F" w:rsidP="0095193F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95193F">
        <w:rPr>
          <w:rFonts w:ascii="Times New Roman" w:hAnsi="Times New Roman"/>
          <w:sz w:val="24"/>
          <w:szCs w:val="24"/>
          <w:lang w:val="ru-RU"/>
        </w:rPr>
        <w:t>старший дошкольный возраст — от 5 до 8 лет (старшая и подготовительная к школе группы).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 Продолжительность ежедневных прогулок составляет 3-4 часа. При температуре воздуха ниже минус 15 С и скорости ветра более 7 м/с продолжительность прогулки сокращается.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Организовывать прогулки следует 2 раза в день: в первую половину дня и во вторую половину дня - после дневного сна или перед уходом детей домой.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На само</w:t>
      </w:r>
      <w:r w:rsidR="00C31AF1">
        <w:rPr>
          <w:rFonts w:ascii="Times New Roman" w:hAnsi="Times New Roman"/>
          <w:sz w:val="24"/>
          <w:szCs w:val="24"/>
          <w:lang w:val="ru-RU"/>
        </w:rPr>
        <w:t>стоятельную деятельность детей 2</w:t>
      </w:r>
      <w:r w:rsidRPr="0095193F">
        <w:rPr>
          <w:rFonts w:ascii="Times New Roman" w:hAnsi="Times New Roman"/>
          <w:sz w:val="24"/>
          <w:szCs w:val="24"/>
          <w:lang w:val="ru-RU"/>
        </w:rPr>
        <w:t>-7 лет (игры, подготовка к образовательной деятельности, личная гигиена) в режиме дня должно отводиться не менее 3-4 часов.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193F">
        <w:rPr>
          <w:rFonts w:ascii="Times New Roman" w:hAnsi="Times New Roman"/>
          <w:sz w:val="24"/>
          <w:szCs w:val="24"/>
          <w:lang w:val="ru-RU"/>
        </w:rPr>
        <w:t>середине непосредственно образовательной деятельности статического характера проводятся физкультурные минутки.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</w:t>
      </w:r>
      <w:r w:rsidRPr="0095193F">
        <w:rPr>
          <w:rFonts w:ascii="Times New Roman" w:hAnsi="Times New Roman"/>
          <w:sz w:val="24"/>
          <w:szCs w:val="24"/>
          <w:lang w:val="ru-RU"/>
        </w:rPr>
        <w:lastRenderedPageBreak/>
        <w:t xml:space="preserve">дня. Для профилактики утомления детей рекомендуется проводить физкультурные, музыкальные занятия, ритмику и т.п. </w:t>
      </w:r>
    </w:p>
    <w:p w:rsidR="0095193F" w:rsidRDefault="0095193F" w:rsidP="0095193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>Общая продолжительность пребывания детей составляет 12 часов, для детей д</w:t>
      </w:r>
      <w:r>
        <w:rPr>
          <w:rFonts w:ascii="Times New Roman" w:hAnsi="Times New Roman"/>
          <w:sz w:val="24"/>
          <w:szCs w:val="24"/>
          <w:lang w:val="ru-RU"/>
        </w:rPr>
        <w:t>ошкольного возраста из которых 2,5</w:t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часа отводится на дневной сон.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1681F" w:rsidRDefault="0095193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81F">
        <w:rPr>
          <w:rFonts w:ascii="Times New Roman" w:hAnsi="Times New Roman"/>
          <w:sz w:val="24"/>
          <w:szCs w:val="24"/>
          <w:lang w:val="ru-RU"/>
        </w:rPr>
        <w:t>Физкультурные</w:t>
      </w:r>
      <w:r w:rsidRPr="0095193F">
        <w:rPr>
          <w:rFonts w:ascii="Times New Roman" w:hAnsi="Times New Roman"/>
          <w:sz w:val="24"/>
          <w:szCs w:val="24"/>
          <w:lang w:val="ru-RU"/>
        </w:rPr>
        <w:t xml:space="preserve"> занятия для дошкольников проводят не менее 3 раз в неделю. </w:t>
      </w:r>
      <w:r w:rsidRPr="0001681F">
        <w:rPr>
          <w:rFonts w:ascii="Times New Roman" w:hAnsi="Times New Roman"/>
          <w:sz w:val="24"/>
          <w:szCs w:val="24"/>
          <w:lang w:val="ru-RU"/>
        </w:rPr>
        <w:t>Длительность занятия зависит от возраста детей и составляет: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- в младшей, средней группах –15- 20 мин.,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- в старшей группе – 25 мин.,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- в подготовительной группе – 30 мин.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Одно из трех физкуль</w:t>
      </w:r>
      <w:r w:rsidR="00DF760F">
        <w:rPr>
          <w:rFonts w:ascii="Times New Roman" w:hAnsi="Times New Roman"/>
          <w:sz w:val="24"/>
          <w:szCs w:val="24"/>
          <w:lang w:val="ru-RU"/>
        </w:rPr>
        <w:t xml:space="preserve">турных занятий для детей </w:t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следует круглогодично проводить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В теплое время года при благоприятных метеорологических условиях непосредственно-образовательная деятельность по физическому развитию организуется на открытом воздухе.</w:t>
      </w:r>
    </w:p>
    <w:p w:rsidR="0001681F" w:rsidRP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681F">
        <w:rPr>
          <w:rFonts w:ascii="Times New Roman" w:hAnsi="Times New Roman"/>
          <w:b/>
          <w:sz w:val="24"/>
          <w:szCs w:val="24"/>
          <w:lang w:val="ru-RU"/>
        </w:rPr>
        <w:t>Образовательная деятельность в ходе режимных моментов: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 xml:space="preserve"> утренняя гимнастика, комплексы закаливающих процедур, гигиенические процедуры, ситуативные беседы при проведении режимных моментов, дежурства, прогулки, игры – </w:t>
      </w:r>
      <w:r w:rsidRPr="0001681F">
        <w:rPr>
          <w:rFonts w:ascii="Times New Roman" w:hAnsi="Times New Roman"/>
          <w:i/>
          <w:sz w:val="24"/>
          <w:szCs w:val="24"/>
          <w:lang w:val="ru-RU"/>
        </w:rPr>
        <w:t>ежедневно</w:t>
      </w:r>
      <w:r w:rsidRPr="0001681F">
        <w:rPr>
          <w:rFonts w:ascii="Times New Roman" w:hAnsi="Times New Roman"/>
          <w:sz w:val="24"/>
          <w:szCs w:val="24"/>
          <w:lang w:val="ru-RU"/>
        </w:rPr>
        <w:t>.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Согласно требованиям ФГОС ДО,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i/>
          <w:sz w:val="24"/>
          <w:szCs w:val="24"/>
          <w:lang w:val="ru-RU"/>
        </w:rPr>
        <w:t xml:space="preserve"> Целевые ориентиры</w:t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1681F" w:rsidRDefault="0001681F" w:rsidP="0001681F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>не подлежат непосредственной оценке;</w:t>
      </w:r>
    </w:p>
    <w:p w:rsidR="0001681F" w:rsidRDefault="0001681F" w:rsidP="0001681F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 xml:space="preserve">не являются непосредственным основанием оценки как итогового, так и промежуточного уровня развития детей;  </w:t>
      </w:r>
    </w:p>
    <w:p w:rsidR="0001681F" w:rsidRDefault="0001681F" w:rsidP="0001681F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>не являются основанием для их формального сравнения с</w:t>
      </w:r>
      <w:r>
        <w:rPr>
          <w:rFonts w:ascii="Times New Roman" w:hAnsi="Times New Roman"/>
          <w:sz w:val="24"/>
          <w:szCs w:val="24"/>
          <w:lang w:val="ru-RU"/>
        </w:rPr>
        <w:t xml:space="preserve"> реальными достижениями детей;</w:t>
      </w:r>
    </w:p>
    <w:p w:rsidR="0001681F" w:rsidRDefault="0001681F" w:rsidP="0001681F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 xml:space="preserve"> не являются основой объективной оценки соответствия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установленным требованиям образовательной деятельности и подготовки детей; </w:t>
      </w:r>
    </w:p>
    <w:p w:rsidR="0001681F" w:rsidRDefault="0001681F" w:rsidP="0001681F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 xml:space="preserve"> не являются непосредственным основанием при оценке качества</w:t>
      </w:r>
      <w:r w:rsidRPr="0001681F">
        <w:rPr>
          <w:rFonts w:ascii="Times New Roman" w:hAnsi="Times New Roman"/>
          <w:sz w:val="24"/>
          <w:szCs w:val="24"/>
        </w:rPr>
        <w:sym w:font="Symbol" w:char="F02D"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образования.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Данное положение не означает запрета на отслеживание эффективности усвоения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педагогической диагностики.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-коммуникации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-игровой деятельности;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-познавательной деятельности (как идет развитие детских способностей, познавательной активности);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-проектной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-художественной деятельности;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 - физического развития. 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>2) оптимизации работы с группой детей.</w:t>
      </w:r>
    </w:p>
    <w:p w:rsidR="0001681F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 – психолог, учитель - логопед).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  <w:r w:rsidRPr="0001681F">
        <w:rPr>
          <w:rFonts w:ascii="Times New Roman" w:hAnsi="Times New Roman"/>
          <w:sz w:val="24"/>
          <w:szCs w:val="24"/>
          <w:u w:val="single"/>
          <w:lang w:val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740FE1" w:rsidRDefault="0001681F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68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1681F">
        <w:rPr>
          <w:rFonts w:ascii="Times New Roman" w:hAnsi="Times New Roman"/>
          <w:sz w:val="24"/>
          <w:szCs w:val="24"/>
          <w:lang w:val="ru-RU"/>
        </w:rPr>
        <w:t xml:space="preserve"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01681F" w:rsidRPr="0001681F">
        <w:rPr>
          <w:rFonts w:ascii="Times New Roman" w:hAnsi="Times New Roman"/>
          <w:sz w:val="24"/>
          <w:szCs w:val="24"/>
          <w:lang w:val="ru-RU"/>
        </w:rPr>
        <w:t>В учебном плане определяется продолжительность учебного года с 01 сентября по 31 мая 2023 - 2024 учебного года, (36 недель) без учёта каникулярного времени, летнего оздоровительного периода с 1 июня по 31 августа 2024 года (13 недель). В летний оздоровительный период предусмотрена организованная образовательная деятельность художественно-эстетического цикла по интересам детей, которая организуется на свежем воздухе. Один раз в неделю организуется проведение развлечений, досугов и спортивных праздников. Занятия физической культурой организуются на свежем воздухе. Увеличивается время прогулки детей и время для двигательной активности.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01681F" w:rsidRPr="0001681F">
        <w:rPr>
          <w:rFonts w:ascii="Times New Roman" w:hAnsi="Times New Roman"/>
          <w:sz w:val="24"/>
          <w:szCs w:val="24"/>
          <w:lang w:val="ru-RU"/>
        </w:rPr>
        <w:t xml:space="preserve"> Двигательная активность в организационных формах составляет 50% всего объема суточной двигательной активности, это физкультурная организованная образовательная деятельность (3 занятия в неделю), подвижные игры, спортивные упражнения с элементами соревнований, пешие прогулки, экскурсии. Вся работа по физическому воспитанию проводится с учетом состояния здоровья и индивидуальных особенностей детей. </w:t>
      </w:r>
    </w:p>
    <w:p w:rsidR="0001681F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01681F" w:rsidRPr="0001681F">
        <w:rPr>
          <w:rFonts w:ascii="Times New Roman" w:hAnsi="Times New Roman"/>
          <w:sz w:val="24"/>
          <w:szCs w:val="24"/>
          <w:lang w:val="ru-RU"/>
        </w:rPr>
        <w:t xml:space="preserve">Задачи образовательных областей, которые не вошли в сетку организованной образовательной деятельности решаются путем интеграции с другими образовательными областями, в ходе режимных моментов и в совместной деятельности со взрослым.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1681F" w:rsidRPr="0001681F">
        <w:rPr>
          <w:rFonts w:ascii="Times New Roman" w:hAnsi="Times New Roman"/>
          <w:sz w:val="24"/>
          <w:szCs w:val="24"/>
          <w:lang w:val="ru-RU"/>
        </w:rPr>
        <w:t>«Социально-коммуникативное развитие» – интегрируется с такими образовательными областями как «Познавательное развитие» (использование произведений для формирования представлений о себе, семье, окружающем мире; расширение кругозора о гендерной принадлежности, о социуме, государстве, мире).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«Познавательное развитие» (ознакомление с миром природы) – часть задач этой образовательной области решаются в ходе режимных моментов: 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740FE1">
        <w:rPr>
          <w:rFonts w:ascii="Times New Roman" w:hAnsi="Times New Roman"/>
          <w:sz w:val="24"/>
          <w:szCs w:val="24"/>
          <w:lang w:val="ru-RU"/>
        </w:rPr>
        <w:t>• наблюдения во время прогулки,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 • экспериментирования,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 • во время прогулки по экологической тропе, 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• бесед и т.д. 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>«Познавательное развитие» (ознакомление с миром природы) интегрируется с такими образовательными областями как «Социально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740FE1">
        <w:rPr>
          <w:rFonts w:ascii="Times New Roman" w:hAnsi="Times New Roman"/>
          <w:sz w:val="24"/>
          <w:szCs w:val="24"/>
          <w:lang w:val="ru-RU"/>
        </w:rPr>
        <w:t>коммуникативное развитие» и «Речевое развитие» (свободное общение со сверстниками о взаимодействии людей с природой; формирование гуманноценностного отношения к природе; формирование целостной картины мира и расширение кругозора в части представлений о безопасности окружающего мира природы).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 Задачи по формированию здорового образа жизни образовательной области «Физическое развитие» решаются в режимных моментах, интегрируется через «Познавательное развитие» (расширение кругозора в части представления о здоровье и ЗОЖ человека; использование художественной литературы по формированию начальных представлений о ЗОЖ); «Социально-коммуникативное развитие» и «Речевое развитие» (развитие свободного общения с взрослыми и детьми по поводу здоровья и ЗОЖ человека; (накопление опыта здоровьесберегающего поведения в труде). </w:t>
      </w:r>
    </w:p>
    <w:p w:rsid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Задачи по формирования безопасного поведения образовательной области «Физическое развитие» интегрируется с образовательными областями: «Социально-коммуникативное развитие» (развитие свободного общения со взрослыми и детьми в процессе освоения способов оказания самопомощи, помощи другому, правил поведения в нестандартных опасных ситуациях; освоение способов безопасного поведения в процессе трудовой деятельности); «Познавательное развитие» (использование художественных произведений для формирования основ безопасности собственной жизнедеятельности и безопасности окружающего мира). </w:t>
      </w:r>
    </w:p>
    <w:p w:rsidR="00740FE1" w:rsidRPr="00740FE1" w:rsidRDefault="00740FE1" w:rsidP="0001681F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Обучение в МБОУ «ООШ с.Новоречье» структурное подразделение Детский сад «Облачко»</w:t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z w:val="24"/>
          <w:szCs w:val="24"/>
          <w:lang w:val="ru-RU"/>
        </w:rPr>
        <w:t xml:space="preserve">едется в соответствии с </w:t>
      </w:r>
      <w:r w:rsidRPr="00740FE1">
        <w:rPr>
          <w:rFonts w:ascii="Times New Roman" w:hAnsi="Times New Roman"/>
          <w:sz w:val="24"/>
          <w:szCs w:val="24"/>
          <w:lang w:val="ru-RU"/>
        </w:rPr>
        <w:t xml:space="preserve"> образовательной п</w:t>
      </w:r>
      <w:r>
        <w:rPr>
          <w:rFonts w:ascii="Times New Roman" w:hAnsi="Times New Roman"/>
          <w:sz w:val="24"/>
          <w:szCs w:val="24"/>
          <w:lang w:val="ru-RU"/>
        </w:rPr>
        <w:t>рограммой дошкольно</w:t>
      </w:r>
      <w:r w:rsidR="00E16505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 образования организации</w:t>
      </w:r>
      <w:r w:rsidRPr="00740FE1">
        <w:rPr>
          <w:rFonts w:ascii="Times New Roman" w:hAnsi="Times New Roman"/>
          <w:sz w:val="24"/>
          <w:szCs w:val="24"/>
          <w:lang w:val="ru-RU"/>
        </w:rPr>
        <w:t>.</w:t>
      </w:r>
    </w:p>
    <w:p w:rsidR="00375A3C" w:rsidRDefault="00375A3C" w:rsidP="0054721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5A3C" w:rsidRDefault="00375A3C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7165F" w:rsidRDefault="0017165F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7165F" w:rsidRDefault="0017165F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1C4B" w:rsidRDefault="00431C4B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1C4B" w:rsidRDefault="00431C4B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1C4B" w:rsidRDefault="00431C4B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F3D" w:rsidRDefault="00813F3D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5A3C" w:rsidRDefault="00375A3C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Учебный план на 2023-2024 учебный год</w:t>
      </w:r>
    </w:p>
    <w:p w:rsidR="00375A3C" w:rsidRDefault="00375A3C" w:rsidP="00375A3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e"/>
        <w:tblW w:w="10632" w:type="dxa"/>
        <w:tblInd w:w="-601" w:type="dxa"/>
        <w:tblLayout w:type="fixed"/>
        <w:tblLook w:val="04A0"/>
      </w:tblPr>
      <w:tblGrid>
        <w:gridCol w:w="2270"/>
        <w:gridCol w:w="1700"/>
        <w:gridCol w:w="1842"/>
        <w:gridCol w:w="1418"/>
        <w:gridCol w:w="1418"/>
        <w:gridCol w:w="1984"/>
      </w:tblGrid>
      <w:tr w:rsidR="00375A3C" w:rsidTr="00F9047E">
        <w:tc>
          <w:tcPr>
            <w:tcW w:w="2270" w:type="dxa"/>
          </w:tcPr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Образовательная</w:t>
            </w:r>
          </w:p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700" w:type="dxa"/>
          </w:tcPr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Младшая подгруппа</w:t>
            </w:r>
          </w:p>
        </w:tc>
        <w:tc>
          <w:tcPr>
            <w:tcW w:w="1842" w:type="dxa"/>
          </w:tcPr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Средняя</w:t>
            </w:r>
          </w:p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подгруппа</w:t>
            </w:r>
          </w:p>
        </w:tc>
        <w:tc>
          <w:tcPr>
            <w:tcW w:w="1418" w:type="dxa"/>
          </w:tcPr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Старшая подгруппа</w:t>
            </w:r>
          </w:p>
        </w:tc>
        <w:tc>
          <w:tcPr>
            <w:tcW w:w="1418" w:type="dxa"/>
          </w:tcPr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Подготовит. подгруппа</w:t>
            </w:r>
          </w:p>
        </w:tc>
        <w:tc>
          <w:tcPr>
            <w:tcW w:w="1984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  <w:r w:rsidRPr="00375A3C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375A3C" w:rsidTr="00F9047E">
        <w:tc>
          <w:tcPr>
            <w:tcW w:w="2270" w:type="dxa"/>
          </w:tcPr>
          <w:p w:rsidR="00375A3C" w:rsidRPr="00375A3C" w:rsidRDefault="00375A3C" w:rsidP="00375A3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75A3C">
              <w:rPr>
                <w:rFonts w:ascii="Times New Roman" w:hAnsi="Times New Roman"/>
                <w:b/>
                <w:lang w:val="ru-RU"/>
              </w:rPr>
              <w:t>Музыка</w:t>
            </w:r>
          </w:p>
        </w:tc>
        <w:tc>
          <w:tcPr>
            <w:tcW w:w="1700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842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418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418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984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75A3C" w:rsidTr="00F9047E">
        <w:tc>
          <w:tcPr>
            <w:tcW w:w="2270" w:type="dxa"/>
          </w:tcPr>
          <w:p w:rsidR="00375A3C" w:rsidRPr="00375A3C" w:rsidRDefault="00375A3C" w:rsidP="00375A3C">
            <w:pPr>
              <w:rPr>
                <w:rFonts w:ascii="Times New Roman" w:hAnsi="Times New Roman"/>
                <w:i/>
                <w:lang w:val="ru-RU"/>
              </w:rPr>
            </w:pPr>
            <w:r w:rsidRPr="00375A3C">
              <w:rPr>
                <w:rFonts w:ascii="Times New Roman" w:hAnsi="Times New Roman"/>
                <w:i/>
                <w:lang w:val="ru-RU"/>
              </w:rPr>
              <w:t>Всего: неделя/месяц/год</w:t>
            </w:r>
          </w:p>
        </w:tc>
        <w:tc>
          <w:tcPr>
            <w:tcW w:w="1700" w:type="dxa"/>
          </w:tcPr>
          <w:p w:rsidR="0000518C" w:rsidRDefault="0000518C" w:rsidP="0000518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5A3C" w:rsidRPr="00375A3C" w:rsidRDefault="0000518C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842" w:type="dxa"/>
          </w:tcPr>
          <w:p w:rsidR="00375A3C" w:rsidRDefault="00375A3C" w:rsidP="0000518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518C" w:rsidRPr="00375A3C" w:rsidRDefault="0000518C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418" w:type="dxa"/>
          </w:tcPr>
          <w:p w:rsidR="00375A3C" w:rsidRDefault="00375A3C" w:rsidP="0000518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518C" w:rsidRPr="00375A3C" w:rsidRDefault="0000518C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418" w:type="dxa"/>
          </w:tcPr>
          <w:p w:rsidR="00375A3C" w:rsidRDefault="00375A3C" w:rsidP="0000518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518C" w:rsidRPr="00375A3C" w:rsidRDefault="0000518C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984" w:type="dxa"/>
          </w:tcPr>
          <w:p w:rsidR="00375A3C" w:rsidRPr="00375A3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F5A8E" w:rsidRPr="00431C4B" w:rsidTr="00F9047E">
        <w:tc>
          <w:tcPr>
            <w:tcW w:w="2270" w:type="dxa"/>
          </w:tcPr>
          <w:p w:rsidR="00FF5A8E" w:rsidRPr="0000518C" w:rsidRDefault="00FF5A8E" w:rsidP="0000518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Познавательное развитие (</w:t>
            </w:r>
            <w:r w:rsidR="00770BB2">
              <w:rPr>
                <w:rFonts w:ascii="Times New Roman" w:hAnsi="Times New Roman"/>
                <w:b/>
                <w:lang w:val="ru-RU"/>
              </w:rPr>
              <w:t>Ф</w:t>
            </w:r>
            <w:r>
              <w:rPr>
                <w:rFonts w:ascii="Times New Roman" w:hAnsi="Times New Roman"/>
                <w:b/>
                <w:lang w:val="ru-RU"/>
              </w:rPr>
              <w:t>ЭМП, ознакомление с окружающим миром (ОМ), конструирование (К)</w:t>
            </w:r>
          </w:p>
        </w:tc>
        <w:tc>
          <w:tcPr>
            <w:tcW w:w="1700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842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418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 р в неделю</w:t>
            </w:r>
          </w:p>
        </w:tc>
        <w:tc>
          <w:tcPr>
            <w:tcW w:w="1418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р в неделю</w:t>
            </w:r>
          </w:p>
        </w:tc>
        <w:tc>
          <w:tcPr>
            <w:tcW w:w="1984" w:type="dxa"/>
            <w:vMerge w:val="restart"/>
          </w:tcPr>
          <w:p w:rsidR="00FF5A8E" w:rsidRPr="0000518C" w:rsidRDefault="00FF5A8E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Парциальная программа «Здравствуй, мир Белогорья»</w:t>
            </w:r>
          </w:p>
        </w:tc>
      </w:tr>
      <w:tr w:rsidR="00FF5A8E" w:rsidRPr="0000518C" w:rsidTr="00F9047E">
        <w:tc>
          <w:tcPr>
            <w:tcW w:w="2270" w:type="dxa"/>
          </w:tcPr>
          <w:p w:rsidR="00FF5A8E" w:rsidRDefault="00FF5A8E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Всего:</w:t>
            </w:r>
          </w:p>
          <w:p w:rsidR="00FF5A8E" w:rsidRPr="0000518C" w:rsidRDefault="00FF5A8E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неделя/месяц/год</w:t>
            </w:r>
          </w:p>
        </w:tc>
        <w:tc>
          <w:tcPr>
            <w:tcW w:w="1700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842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418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0051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3/12/</w:t>
            </w:r>
            <w:r>
              <w:rPr>
                <w:rFonts w:ascii="Times New Roman" w:hAnsi="Times New Roman"/>
                <w:lang w:val="ru-RU"/>
              </w:rPr>
              <w:br/>
              <w:t>108</w:t>
            </w:r>
          </w:p>
        </w:tc>
        <w:tc>
          <w:tcPr>
            <w:tcW w:w="1418" w:type="dxa"/>
          </w:tcPr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4/16/144</w:t>
            </w:r>
          </w:p>
        </w:tc>
        <w:tc>
          <w:tcPr>
            <w:tcW w:w="1984" w:type="dxa"/>
            <w:vMerge/>
          </w:tcPr>
          <w:p w:rsidR="00FF5A8E" w:rsidRPr="0000518C" w:rsidRDefault="00FF5A8E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00518C" w:rsidTr="00F9047E">
        <w:tc>
          <w:tcPr>
            <w:tcW w:w="2270" w:type="dxa"/>
          </w:tcPr>
          <w:p w:rsidR="00375A3C" w:rsidRDefault="00C31AF1" w:rsidP="00375A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Коммуникация</w:t>
            </w:r>
          </w:p>
          <w:p w:rsidR="00FF5A8E" w:rsidRPr="00FF5A8E" w:rsidRDefault="00FF5A8E" w:rsidP="00770BB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(развитие речи (РР), основа грамотности (ОГ)</w:t>
            </w:r>
          </w:p>
        </w:tc>
        <w:tc>
          <w:tcPr>
            <w:tcW w:w="1700" w:type="dxa"/>
          </w:tcPr>
          <w:p w:rsidR="00375A3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842" w:type="dxa"/>
          </w:tcPr>
          <w:p w:rsidR="00375A3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418" w:type="dxa"/>
          </w:tcPr>
          <w:p w:rsidR="00375A3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418" w:type="dxa"/>
          </w:tcPr>
          <w:p w:rsidR="00375A3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Default="00FF5A8E" w:rsidP="00375A3C">
            <w:pPr>
              <w:rPr>
                <w:rFonts w:ascii="Times New Roman" w:hAnsi="Times New Roman"/>
                <w:lang w:val="ru-RU"/>
              </w:rPr>
            </w:pPr>
          </w:p>
          <w:p w:rsidR="00FF5A8E" w:rsidRPr="0000518C" w:rsidRDefault="00FF5A8E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00518C" w:rsidTr="00F9047E">
        <w:tc>
          <w:tcPr>
            <w:tcW w:w="2270" w:type="dxa"/>
          </w:tcPr>
          <w:p w:rsidR="00375A3C" w:rsidRDefault="00770BB2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Всего:</w:t>
            </w:r>
          </w:p>
          <w:p w:rsidR="00770BB2" w:rsidRPr="00770BB2" w:rsidRDefault="00770BB2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неделя/месяц/год</w:t>
            </w:r>
          </w:p>
        </w:tc>
        <w:tc>
          <w:tcPr>
            <w:tcW w:w="1700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1/4/36</w:t>
            </w:r>
          </w:p>
        </w:tc>
        <w:tc>
          <w:tcPr>
            <w:tcW w:w="1842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1/4/36</w:t>
            </w:r>
          </w:p>
        </w:tc>
        <w:tc>
          <w:tcPr>
            <w:tcW w:w="1418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418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431C4B" w:rsidTr="00F9047E">
        <w:tc>
          <w:tcPr>
            <w:tcW w:w="2270" w:type="dxa"/>
          </w:tcPr>
          <w:p w:rsidR="00375A3C" w:rsidRPr="00770BB2" w:rsidRDefault="00770BB2" w:rsidP="00770BB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1700" w:type="dxa"/>
          </w:tcPr>
          <w:p w:rsidR="00375A3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 в неделю</w:t>
            </w: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 в неделю</w:t>
            </w:r>
          </w:p>
        </w:tc>
        <w:tc>
          <w:tcPr>
            <w:tcW w:w="1418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 в неделю</w:t>
            </w:r>
          </w:p>
        </w:tc>
        <w:tc>
          <w:tcPr>
            <w:tcW w:w="1418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 в неделю</w:t>
            </w:r>
          </w:p>
        </w:tc>
        <w:tc>
          <w:tcPr>
            <w:tcW w:w="1984" w:type="dxa"/>
          </w:tcPr>
          <w:p w:rsidR="00375A3C" w:rsidRDefault="00E16505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Парциальная программа </w:t>
            </w:r>
          </w:p>
          <w:p w:rsidR="00E16505" w:rsidRPr="0000518C" w:rsidRDefault="00F9047E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«Выходи играть во двор</w:t>
            </w:r>
            <w:r w:rsidR="00E16505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375A3C" w:rsidRPr="0000518C" w:rsidTr="00F9047E">
        <w:tc>
          <w:tcPr>
            <w:tcW w:w="2270" w:type="dxa"/>
          </w:tcPr>
          <w:p w:rsidR="00375A3C" w:rsidRDefault="00770BB2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Всего: </w:t>
            </w:r>
          </w:p>
          <w:p w:rsidR="00770BB2" w:rsidRPr="00770BB2" w:rsidRDefault="00770BB2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неделя/месяц/год</w:t>
            </w:r>
          </w:p>
        </w:tc>
        <w:tc>
          <w:tcPr>
            <w:tcW w:w="1700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3/12/108</w:t>
            </w:r>
          </w:p>
        </w:tc>
        <w:tc>
          <w:tcPr>
            <w:tcW w:w="1842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3/12/108</w:t>
            </w:r>
          </w:p>
        </w:tc>
        <w:tc>
          <w:tcPr>
            <w:tcW w:w="1418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3/12/108</w:t>
            </w:r>
          </w:p>
        </w:tc>
        <w:tc>
          <w:tcPr>
            <w:tcW w:w="1418" w:type="dxa"/>
          </w:tcPr>
          <w:p w:rsidR="00375A3C" w:rsidRDefault="00375A3C" w:rsidP="00770B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0BB2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3/12/108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00518C" w:rsidTr="00F9047E">
        <w:trPr>
          <w:trHeight w:val="397"/>
        </w:trPr>
        <w:tc>
          <w:tcPr>
            <w:tcW w:w="2270" w:type="dxa"/>
          </w:tcPr>
          <w:p w:rsidR="00375A3C" w:rsidRPr="00770BB2" w:rsidRDefault="00770BB2" w:rsidP="00770BB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Художественное творчество</w:t>
            </w:r>
          </w:p>
        </w:tc>
        <w:tc>
          <w:tcPr>
            <w:tcW w:w="1700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2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00518C" w:rsidTr="00F9047E">
        <w:tc>
          <w:tcPr>
            <w:tcW w:w="2270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Рисование</w:t>
            </w:r>
          </w:p>
        </w:tc>
        <w:tc>
          <w:tcPr>
            <w:tcW w:w="1700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842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418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418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 в неделю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00518C" w:rsidTr="00F9047E">
        <w:tc>
          <w:tcPr>
            <w:tcW w:w="2270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Лепка/аппликация</w:t>
            </w:r>
          </w:p>
        </w:tc>
        <w:tc>
          <w:tcPr>
            <w:tcW w:w="1700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842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418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418" w:type="dxa"/>
          </w:tcPr>
          <w:p w:rsidR="00375A3C" w:rsidRPr="0000518C" w:rsidRDefault="00770BB2" w:rsidP="00375A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00518C" w:rsidTr="00F9047E">
        <w:tc>
          <w:tcPr>
            <w:tcW w:w="2270" w:type="dxa"/>
          </w:tcPr>
          <w:p w:rsidR="00375A3C" w:rsidRDefault="00770BB2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Всего:</w:t>
            </w:r>
          </w:p>
          <w:p w:rsidR="00770BB2" w:rsidRPr="00770BB2" w:rsidRDefault="00770BB2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неделя/месяц/год</w:t>
            </w:r>
          </w:p>
        </w:tc>
        <w:tc>
          <w:tcPr>
            <w:tcW w:w="1700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842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418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418" w:type="dxa"/>
          </w:tcPr>
          <w:p w:rsidR="00375A3C" w:rsidRPr="0000518C" w:rsidRDefault="00770BB2" w:rsidP="00770B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2/8/72</w:t>
            </w:r>
          </w:p>
        </w:tc>
        <w:tc>
          <w:tcPr>
            <w:tcW w:w="1984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5A3C" w:rsidRPr="00431C4B" w:rsidTr="00F9047E">
        <w:tc>
          <w:tcPr>
            <w:tcW w:w="2270" w:type="dxa"/>
          </w:tcPr>
          <w:p w:rsidR="00375A3C" w:rsidRPr="00770BB2" w:rsidRDefault="00770BB2" w:rsidP="00770BB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</w:t>
            </w:r>
            <w:r w:rsidR="00F9047E">
              <w:rPr>
                <w:rFonts w:ascii="Times New Roman" w:hAnsi="Times New Roman"/>
                <w:b/>
                <w:lang w:val="ru-RU"/>
              </w:rPr>
              <w:t>лгоритмика</w:t>
            </w:r>
          </w:p>
        </w:tc>
        <w:tc>
          <w:tcPr>
            <w:tcW w:w="1700" w:type="dxa"/>
          </w:tcPr>
          <w:p w:rsidR="00375A3C" w:rsidRPr="0000518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:rsidR="00375A3C" w:rsidRPr="0000518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375A3C" w:rsidRPr="0000518C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неделю</w:t>
            </w:r>
          </w:p>
        </w:tc>
        <w:tc>
          <w:tcPr>
            <w:tcW w:w="1984" w:type="dxa"/>
          </w:tcPr>
          <w:p w:rsidR="00375A3C" w:rsidRPr="0000518C" w:rsidRDefault="00850006" w:rsidP="00F904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Парциальная программа «</w:t>
            </w:r>
            <w:r w:rsidR="00F9047E">
              <w:rPr>
                <w:rFonts w:ascii="Times New Roman" w:hAnsi="Times New Roman"/>
                <w:lang w:val="ru-RU"/>
              </w:rPr>
              <w:t xml:space="preserve">Развитие </w:t>
            </w:r>
            <w:r w:rsidR="00F9047E" w:rsidRPr="00F9047E">
              <w:rPr>
                <w:rFonts w:ascii="Times New Roman" w:hAnsi="Times New Roman"/>
                <w:lang w:val="ru-RU"/>
              </w:rPr>
              <w:t>логического и алгоритмичес</w:t>
            </w:r>
            <w:r w:rsidR="00F9047E">
              <w:rPr>
                <w:rFonts w:ascii="Times New Roman" w:hAnsi="Times New Roman"/>
                <w:lang w:val="ru-RU"/>
              </w:rPr>
              <w:t>ког</w:t>
            </w:r>
            <w:r w:rsidR="00F9047E" w:rsidRPr="00F9047E">
              <w:rPr>
                <w:rFonts w:ascii="Times New Roman" w:hAnsi="Times New Roman"/>
                <w:lang w:val="ru-RU"/>
              </w:rPr>
              <w:t>о мышления детей 6-7 лет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375A3C" w:rsidRPr="0000518C" w:rsidTr="00F9047E">
        <w:trPr>
          <w:trHeight w:val="810"/>
        </w:trPr>
        <w:tc>
          <w:tcPr>
            <w:tcW w:w="2270" w:type="dxa"/>
            <w:tcBorders>
              <w:bottom w:val="single" w:sz="4" w:space="0" w:color="auto"/>
            </w:tcBorders>
          </w:tcPr>
          <w:p w:rsidR="00850006" w:rsidRDefault="00850006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Всего: </w:t>
            </w:r>
          </w:p>
          <w:p w:rsidR="00850006" w:rsidRPr="00850006" w:rsidRDefault="00850006" w:rsidP="00375A3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Неделя/месяц/год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75A3C" w:rsidRPr="0000518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5A3C" w:rsidRPr="0000518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A3C" w:rsidRPr="0000518C" w:rsidRDefault="00375A3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A3C" w:rsidRPr="0000518C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1/4/36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5A3C" w:rsidRDefault="00375A3C" w:rsidP="00375A3C">
            <w:pPr>
              <w:rPr>
                <w:rFonts w:ascii="Times New Roman" w:hAnsi="Times New Roman"/>
                <w:lang w:val="ru-RU"/>
              </w:rPr>
            </w:pPr>
          </w:p>
          <w:p w:rsidR="00F9047E" w:rsidRDefault="00F9047E" w:rsidP="00375A3C">
            <w:pPr>
              <w:rPr>
                <w:rFonts w:ascii="Times New Roman" w:hAnsi="Times New Roman"/>
                <w:lang w:val="ru-RU"/>
              </w:rPr>
            </w:pPr>
          </w:p>
          <w:p w:rsidR="00F9047E" w:rsidRPr="0000518C" w:rsidRDefault="00F9047E" w:rsidP="00375A3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047E" w:rsidRPr="00F9047E" w:rsidTr="00F9047E">
        <w:trPr>
          <w:trHeight w:val="555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9047E" w:rsidRPr="00F9047E" w:rsidRDefault="00F9047E" w:rsidP="00375A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Количество  (ОД) занятий в неделю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9047E" w:rsidRPr="0000518C" w:rsidRDefault="00F9047E" w:rsidP="00F904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047E" w:rsidRPr="0000518C" w:rsidRDefault="00F9047E" w:rsidP="00F904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047E" w:rsidRPr="0000518C" w:rsidRDefault="00F9047E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047E" w:rsidRDefault="00F9047E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  <w:p w:rsidR="00F9047E" w:rsidRDefault="00F9047E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47E" w:rsidRDefault="00F9047E" w:rsidP="00375A3C">
            <w:pPr>
              <w:rPr>
                <w:rFonts w:ascii="Times New Roman" w:hAnsi="Times New Roman"/>
                <w:lang w:val="ru-RU"/>
              </w:rPr>
            </w:pPr>
          </w:p>
          <w:p w:rsidR="00F9047E" w:rsidRDefault="00F9047E" w:rsidP="00375A3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9047E" w:rsidRPr="00F9047E" w:rsidTr="00F9047E">
        <w:trPr>
          <w:trHeight w:val="442"/>
        </w:trPr>
        <w:tc>
          <w:tcPr>
            <w:tcW w:w="2270" w:type="dxa"/>
            <w:tcBorders>
              <w:top w:val="single" w:sz="4" w:space="0" w:color="auto"/>
            </w:tcBorders>
          </w:tcPr>
          <w:p w:rsidR="00F9047E" w:rsidRDefault="00F9047E" w:rsidP="00375A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Количество  (ОД) занятий в </w:t>
            </w:r>
            <w:r w:rsidR="0017165F">
              <w:rPr>
                <w:rFonts w:ascii="Times New Roman" w:hAnsi="Times New Roman"/>
                <w:b/>
                <w:lang w:val="ru-RU"/>
              </w:rPr>
              <w:t>учебном году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9047E" w:rsidRDefault="0017165F" w:rsidP="00F904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047E" w:rsidRDefault="0017165F" w:rsidP="00F904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047E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047E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540</w:t>
            </w: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9047E" w:rsidRDefault="00F9047E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047E" w:rsidRDefault="00F9047E" w:rsidP="00375A3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50006" w:rsidRPr="00E16505" w:rsidTr="00F9047E">
        <w:tc>
          <w:tcPr>
            <w:tcW w:w="10632" w:type="dxa"/>
            <w:gridSpan w:val="6"/>
          </w:tcPr>
          <w:p w:rsidR="00850006" w:rsidRDefault="00850006" w:rsidP="009E1DF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6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850006" w:rsidRPr="00850006" w:rsidRDefault="0017165F" w:rsidP="009E1DF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6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Оздоровительная работа </w:t>
            </w:r>
          </w:p>
        </w:tc>
      </w:tr>
      <w:tr w:rsidR="00850006" w:rsidTr="00F9047E">
        <w:tc>
          <w:tcPr>
            <w:tcW w:w="2270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 w:rsidRPr="00850006">
              <w:rPr>
                <w:rFonts w:ascii="Times New Roman" w:hAnsi="Times New Roman"/>
                <w:lang w:val="ru-RU"/>
              </w:rPr>
              <w:lastRenderedPageBreak/>
              <w:t>Утренняя гимнастика</w:t>
            </w:r>
          </w:p>
        </w:tc>
        <w:tc>
          <w:tcPr>
            <w:tcW w:w="1700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0006" w:rsidTr="00F9047E">
        <w:tc>
          <w:tcPr>
            <w:tcW w:w="2270" w:type="dxa"/>
          </w:tcPr>
          <w:p w:rsidR="00850006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Закаливающие </w:t>
            </w:r>
            <w:r w:rsidR="00850006" w:rsidRPr="00850006">
              <w:rPr>
                <w:rFonts w:ascii="Times New Roman" w:hAnsi="Times New Roman"/>
                <w:lang w:val="ru-RU"/>
              </w:rPr>
              <w:t>процедур</w:t>
            </w:r>
            <w:r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700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0006" w:rsidTr="0017165F">
        <w:trPr>
          <w:trHeight w:val="690"/>
        </w:trPr>
        <w:tc>
          <w:tcPr>
            <w:tcW w:w="2270" w:type="dxa"/>
            <w:tcBorders>
              <w:bottom w:val="single" w:sz="4" w:space="0" w:color="auto"/>
            </w:tcBorders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Гигиенические процедуры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7165F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65F" w:rsidTr="0017165F">
        <w:trPr>
          <w:trHeight w:val="575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7165F" w:rsidRPr="0017165F" w:rsidRDefault="0017165F" w:rsidP="0085000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Взаимодействие взрослого с детьми</w:t>
            </w:r>
          </w:p>
        </w:tc>
      </w:tr>
      <w:tr w:rsidR="00850006" w:rsidTr="00F9047E">
        <w:tc>
          <w:tcPr>
            <w:tcW w:w="2270" w:type="dxa"/>
          </w:tcPr>
          <w:p w:rsidR="00850006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Ситуативные беседы в ходе </w:t>
            </w:r>
            <w:r w:rsidR="00850006">
              <w:rPr>
                <w:rFonts w:ascii="Times New Roman" w:hAnsi="Times New Roman"/>
                <w:lang w:val="ru-RU"/>
              </w:rPr>
              <w:t xml:space="preserve"> режимных моментов</w:t>
            </w:r>
          </w:p>
        </w:tc>
        <w:tc>
          <w:tcPr>
            <w:tcW w:w="1700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0006" w:rsidTr="00F9047E">
        <w:tc>
          <w:tcPr>
            <w:tcW w:w="2270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Чтение художественной </w:t>
            </w:r>
            <w:r w:rsidR="00B3247C">
              <w:rPr>
                <w:rFonts w:ascii="Times New Roman" w:hAnsi="Times New Roman"/>
                <w:lang w:val="ru-RU"/>
              </w:rPr>
              <w:t>литературы</w:t>
            </w:r>
          </w:p>
        </w:tc>
        <w:tc>
          <w:tcPr>
            <w:tcW w:w="1700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0006" w:rsidTr="00F9047E">
        <w:tc>
          <w:tcPr>
            <w:tcW w:w="2270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Дежурства</w:t>
            </w:r>
          </w:p>
        </w:tc>
        <w:tc>
          <w:tcPr>
            <w:tcW w:w="1700" w:type="dxa"/>
          </w:tcPr>
          <w:p w:rsid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 второй</w:t>
            </w: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пол. года</w:t>
            </w:r>
          </w:p>
        </w:tc>
        <w:tc>
          <w:tcPr>
            <w:tcW w:w="1842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0006" w:rsidTr="0017165F">
        <w:trPr>
          <w:trHeight w:val="435"/>
        </w:trPr>
        <w:tc>
          <w:tcPr>
            <w:tcW w:w="2270" w:type="dxa"/>
            <w:tcBorders>
              <w:bottom w:val="single" w:sz="4" w:space="0" w:color="auto"/>
            </w:tcBorders>
          </w:tcPr>
          <w:p w:rsid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Прогулк</w:t>
            </w:r>
            <w:r w:rsidR="0017165F">
              <w:rPr>
                <w:rFonts w:ascii="Times New Roman" w:hAnsi="Times New Roman"/>
                <w:lang w:val="ru-RU"/>
              </w:rPr>
              <w:t>а</w:t>
            </w:r>
          </w:p>
          <w:p w:rsidR="0017165F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65F" w:rsidTr="0017165F">
        <w:trPr>
          <w:trHeight w:val="1305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Дидактические и развивающие игры;</w:t>
            </w: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Подвижные игры;</w:t>
            </w: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Наблюдения;</w:t>
            </w: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165F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65F" w:rsidTr="0017165F">
        <w:trPr>
          <w:trHeight w:val="451"/>
        </w:trPr>
        <w:tc>
          <w:tcPr>
            <w:tcW w:w="2270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Развлечения</w:t>
            </w: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месяц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месяц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месяц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 в месяц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65F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3247C" w:rsidTr="00F9047E">
        <w:tc>
          <w:tcPr>
            <w:tcW w:w="10632" w:type="dxa"/>
            <w:gridSpan w:val="6"/>
          </w:tcPr>
          <w:p w:rsidR="00B3247C" w:rsidRPr="00B3247C" w:rsidRDefault="00B3247C" w:rsidP="0085000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Самостоятельная деятельность детей</w:t>
            </w:r>
          </w:p>
        </w:tc>
      </w:tr>
      <w:tr w:rsidR="00850006" w:rsidTr="00F9047E">
        <w:tc>
          <w:tcPr>
            <w:tcW w:w="2270" w:type="dxa"/>
          </w:tcPr>
          <w:p w:rsidR="00850006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Самостоятельная и</w:t>
            </w:r>
            <w:r w:rsidR="00B3247C">
              <w:rPr>
                <w:rFonts w:ascii="Times New Roman" w:hAnsi="Times New Roman"/>
                <w:lang w:val="ru-RU"/>
              </w:rPr>
              <w:t>гра</w:t>
            </w:r>
          </w:p>
        </w:tc>
        <w:tc>
          <w:tcPr>
            <w:tcW w:w="1700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</w:tcPr>
          <w:p w:rsidR="00850006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0006" w:rsidTr="0017165F">
        <w:trPr>
          <w:trHeight w:val="810"/>
        </w:trPr>
        <w:tc>
          <w:tcPr>
            <w:tcW w:w="2270" w:type="dxa"/>
            <w:tcBorders>
              <w:bottom w:val="single" w:sz="4" w:space="0" w:color="auto"/>
            </w:tcBorders>
          </w:tcPr>
          <w:p w:rsidR="0017165F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Самостоятельная деятельность детей в уголках развития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0006" w:rsidRPr="00850006" w:rsidRDefault="00850006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65F" w:rsidTr="0017165F">
        <w:trPr>
          <w:trHeight w:val="450"/>
        </w:trPr>
        <w:tc>
          <w:tcPr>
            <w:tcW w:w="2270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Познавательно-исследовательская деятельность</w:t>
            </w:r>
          </w:p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165F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65F" w:rsidRPr="00850006" w:rsidRDefault="0017165F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3247C" w:rsidTr="00F9047E">
        <w:tc>
          <w:tcPr>
            <w:tcW w:w="10632" w:type="dxa"/>
            <w:gridSpan w:val="6"/>
            <w:tcBorders>
              <w:left w:val="nil"/>
              <w:bottom w:val="nil"/>
              <w:right w:val="nil"/>
            </w:tcBorders>
          </w:tcPr>
          <w:p w:rsidR="00B3247C" w:rsidRPr="00850006" w:rsidRDefault="00B3247C" w:rsidP="0085000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50006" w:rsidRDefault="00850006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Cs/>
          <w:lang w:val="ru-RU"/>
        </w:rPr>
      </w:pPr>
    </w:p>
    <w:p w:rsidR="00850006" w:rsidRDefault="00850006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Cs/>
          <w:lang w:val="ru-RU"/>
        </w:rPr>
      </w:pPr>
    </w:p>
    <w:p w:rsidR="00850006" w:rsidRDefault="00850006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Cs/>
          <w:lang w:val="ru-RU"/>
        </w:rPr>
      </w:pPr>
    </w:p>
    <w:p w:rsidR="00850006" w:rsidRDefault="00850006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Cs/>
          <w:lang w:val="ru-RU"/>
        </w:rPr>
      </w:pPr>
    </w:p>
    <w:p w:rsidR="00850006" w:rsidRDefault="00850006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Cs/>
          <w:lang w:val="ru-RU"/>
        </w:rPr>
      </w:pPr>
    </w:p>
    <w:p w:rsidR="00AB7F9A" w:rsidRDefault="00AB7F9A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1463" w:rsidRDefault="00BC1463" w:rsidP="00BC1463">
      <w:pPr>
        <w:jc w:val="center"/>
        <w:rPr>
          <w:rFonts w:ascii="Times New Roman" w:hAnsi="Times New Roman"/>
          <w:sz w:val="28"/>
          <w:szCs w:val="28"/>
          <w:lang w:val="ru-RU"/>
        </w:rPr>
        <w:sectPr w:rsidR="00BC1463" w:rsidSect="0054721E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1463" w:rsidRPr="00BC1463" w:rsidRDefault="00BC1463" w:rsidP="00BC1463">
      <w:pPr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r w:rsidRPr="00BC1463">
        <w:rPr>
          <w:rFonts w:ascii="Times New Roman" w:hAnsi="Times New Roman"/>
          <w:b/>
          <w:sz w:val="28"/>
          <w:lang w:val="ru-RU"/>
        </w:rPr>
        <w:lastRenderedPageBreak/>
        <w:t xml:space="preserve">Сетка-расписание организованной образовательной деятельности в разновозрастной группе (2-7 лет) </w:t>
      </w:r>
    </w:p>
    <w:p w:rsidR="00B30303" w:rsidRPr="00B30303" w:rsidRDefault="00B30303" w:rsidP="00B30303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tbl>
      <w:tblPr>
        <w:tblStyle w:val="ae"/>
        <w:tblW w:w="5068" w:type="pct"/>
        <w:tblLook w:val="04A0"/>
      </w:tblPr>
      <w:tblGrid>
        <w:gridCol w:w="1384"/>
        <w:gridCol w:w="2269"/>
        <w:gridCol w:w="1276"/>
        <w:gridCol w:w="2269"/>
        <w:gridCol w:w="1276"/>
        <w:gridCol w:w="2266"/>
        <w:gridCol w:w="1418"/>
        <w:gridCol w:w="2266"/>
        <w:gridCol w:w="1402"/>
      </w:tblGrid>
      <w:tr w:rsidR="00B30303" w:rsidTr="00E203B7">
        <w:tc>
          <w:tcPr>
            <w:tcW w:w="437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717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2-4 года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17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16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448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16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>6-7 лет</w:t>
            </w:r>
          </w:p>
        </w:tc>
        <w:tc>
          <w:tcPr>
            <w:tcW w:w="44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C0F">
              <w:rPr>
                <w:rFonts w:ascii="Times New Roman" w:hAnsi="Times New Roman"/>
                <w:b/>
                <w:sz w:val="20"/>
                <w:szCs w:val="20"/>
              </w:rPr>
              <w:t xml:space="preserve">Время </w:t>
            </w:r>
          </w:p>
        </w:tc>
      </w:tr>
      <w:tr w:rsidR="00B30303" w:rsidTr="00E203B7">
        <w:tc>
          <w:tcPr>
            <w:tcW w:w="437" w:type="pct"/>
          </w:tcPr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Речевое развитие (развитие речи)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на улице)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9.00-9.15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10.10-10.25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Речевое развитие (развитие речи)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на улице)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9.00-9.20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10.10-10.30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Речевое развитие (развитие речи)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на улице)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3. Худ.- эст. развитие (рисование)</w:t>
            </w:r>
          </w:p>
        </w:tc>
        <w:tc>
          <w:tcPr>
            <w:tcW w:w="448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9.30-9.55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16.00-16.25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Речевое развитие (развитие речи)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на улице)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3. Худ.-эст.развитие (рисование)</w:t>
            </w:r>
          </w:p>
        </w:tc>
        <w:tc>
          <w:tcPr>
            <w:tcW w:w="44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9.30-10.00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10.10-10.40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</w:tr>
      <w:tr w:rsidR="00B30303" w:rsidTr="00E203B7">
        <w:trPr>
          <w:trHeight w:val="1245"/>
        </w:trPr>
        <w:tc>
          <w:tcPr>
            <w:tcW w:w="437" w:type="pct"/>
          </w:tcPr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(ФЭМП)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Худ.-эст. развитие (музыка)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9.00-9.15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10.10-10.25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(ФЭМП)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Худ.-эст. развитие (музыка)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9.00-9.20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10.10-10.30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----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Худ.-эст. развитие (музыка)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8" w:type="pct"/>
            <w:shd w:val="clear" w:color="auto" w:fill="EEECE1" w:themeFill="background2"/>
          </w:tcPr>
          <w:p w:rsidR="00B30303" w:rsidRPr="00B30303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0303" w:rsidRPr="00B30303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(ФЭМП)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Худ.-эст. развитие  (музыка)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3. Алгоритмика</w:t>
            </w:r>
          </w:p>
        </w:tc>
        <w:tc>
          <w:tcPr>
            <w:tcW w:w="44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9.30-10.00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10.10-10.40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16.00–16.30</w:t>
            </w:r>
          </w:p>
        </w:tc>
      </w:tr>
      <w:tr w:rsidR="00B30303" w:rsidTr="00E203B7">
        <w:tc>
          <w:tcPr>
            <w:tcW w:w="437" w:type="pct"/>
          </w:tcPr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 (ОМ)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9.00-9.15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10.10-10.25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(ОМ)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9.00-9.20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10.10-10.30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(ОМ)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3. Худ.-эст. развитие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(лепка/аппликация)</w:t>
            </w:r>
          </w:p>
        </w:tc>
        <w:tc>
          <w:tcPr>
            <w:tcW w:w="448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9.30-9.55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16.00-16.25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(ОМ)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3. Худ.-эст. развитие (лепка/аппликация)</w:t>
            </w:r>
          </w:p>
        </w:tc>
        <w:tc>
          <w:tcPr>
            <w:tcW w:w="44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9.30-10.00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10.10-10.40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</w:tr>
      <w:tr w:rsidR="00B30303" w:rsidTr="00E203B7">
        <w:tc>
          <w:tcPr>
            <w:tcW w:w="437" w:type="pct"/>
          </w:tcPr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Худ.-эст. развитие (лепка/аппликация)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2. Худ.-эст. развитие (музыка)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9.00-9.15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10.10.-10.25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Худ.-эст. развитие (лепка/аппликация)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2. Худ.-эст. развитие (музыка)</w:t>
            </w: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9.00-9.20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10.10-10.30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Познавательное развитие (ФЭМП)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Худ.-эст.развитие (музыка)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3. Познавательное развитие (конструирование)</w:t>
            </w:r>
          </w:p>
        </w:tc>
        <w:tc>
          <w:tcPr>
            <w:tcW w:w="448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9.30-9.55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16.00-16.25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1.Познавательное развитие (ФЭМП)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Худ.-эст. развитие (музыка)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3. Познавательное развитие (конструирование)</w:t>
            </w:r>
          </w:p>
        </w:tc>
        <w:tc>
          <w:tcPr>
            <w:tcW w:w="44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9.30-10.00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10.10-10.40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303" w:rsidTr="00E203B7">
        <w:tc>
          <w:tcPr>
            <w:tcW w:w="437" w:type="pct"/>
          </w:tcPr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 Худ.-эст. развитие (рисование)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9.00-9.15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10.10.-10.25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  <w:tc>
          <w:tcPr>
            <w:tcW w:w="717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 Худ.-эст. развитие  (рисование)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9.00-9.20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Речевое развитие (обучение грамоте)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 xml:space="preserve">3. Худ.-эст. развитие 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448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9.30-9.55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16.00-16.25</w:t>
            </w:r>
          </w:p>
        </w:tc>
        <w:tc>
          <w:tcPr>
            <w:tcW w:w="716" w:type="pct"/>
          </w:tcPr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1.  Речевое развитие (обучение грамоте)</w:t>
            </w:r>
          </w:p>
          <w:p w:rsidR="00B30303" w:rsidRPr="00B30303" w:rsidRDefault="00B30303" w:rsidP="00E203B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0303">
              <w:rPr>
                <w:rFonts w:ascii="Times New Roman" w:hAnsi="Times New Roman"/>
                <w:sz w:val="20"/>
                <w:szCs w:val="20"/>
                <w:lang w:val="ru-RU"/>
              </w:rPr>
              <w:t>2. Физическое развитие (физкультура в помещении)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3. Худ.-эст. развитие</w:t>
            </w:r>
          </w:p>
          <w:p w:rsidR="00B30303" w:rsidRPr="00C80C0F" w:rsidRDefault="00B30303" w:rsidP="00E203B7">
            <w:pPr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443" w:type="pct"/>
            <w:shd w:val="clear" w:color="auto" w:fill="EEECE1" w:themeFill="background2"/>
          </w:tcPr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9.30-10.00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10.10-10.40</w:t>
            </w: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03" w:rsidRPr="00C80C0F" w:rsidRDefault="00B30303" w:rsidP="00E2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0F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</w:tr>
    </w:tbl>
    <w:p w:rsidR="00BC1463" w:rsidRPr="00BC1463" w:rsidRDefault="00BC1463" w:rsidP="00BC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C1463" w:rsidRPr="00BC1463" w:rsidSect="00C31A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8D" w:rsidRDefault="00444A8D" w:rsidP="00F32D43">
      <w:pPr>
        <w:spacing w:after="0" w:line="240" w:lineRule="auto"/>
      </w:pPr>
      <w:r>
        <w:separator/>
      </w:r>
    </w:p>
  </w:endnote>
  <w:endnote w:type="continuationSeparator" w:id="1">
    <w:p w:rsidR="00444A8D" w:rsidRDefault="00444A8D" w:rsidP="00F3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725"/>
      <w:docPartObj>
        <w:docPartGallery w:val="Page Numbers (Bottom of Page)"/>
        <w:docPartUnique/>
      </w:docPartObj>
    </w:sdtPr>
    <w:sdtContent>
      <w:p w:rsidR="00E16505" w:rsidRDefault="00C609F4">
        <w:pPr>
          <w:pStyle w:val="a5"/>
          <w:jc w:val="center"/>
        </w:pPr>
        <w:fldSimple w:instr=" PAGE   \* MERGEFORMAT ">
          <w:r w:rsidR="00431C4B">
            <w:rPr>
              <w:noProof/>
            </w:rPr>
            <w:t>2</w:t>
          </w:r>
        </w:fldSimple>
      </w:p>
    </w:sdtContent>
  </w:sdt>
  <w:p w:rsidR="00E16505" w:rsidRDefault="00E16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8D" w:rsidRDefault="00444A8D" w:rsidP="00F32D43">
      <w:pPr>
        <w:spacing w:after="0" w:line="240" w:lineRule="auto"/>
      </w:pPr>
      <w:r>
        <w:separator/>
      </w:r>
    </w:p>
  </w:footnote>
  <w:footnote w:type="continuationSeparator" w:id="1">
    <w:p w:rsidR="00444A8D" w:rsidRDefault="00444A8D" w:rsidP="00F3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5" w:rsidRPr="0054721E" w:rsidRDefault="00E16505" w:rsidP="0054721E">
    <w:pPr>
      <w:pStyle w:val="a3"/>
      <w:jc w:val="center"/>
      <w:rPr>
        <w:b/>
        <w:lang w:val="ru-RU"/>
      </w:rPr>
    </w:pPr>
    <w:r w:rsidRPr="0054721E">
      <w:rPr>
        <w:b/>
        <w:lang w:val="ru-RU"/>
      </w:rPr>
      <w:t>Муниципальное бюджетное общеобразовательное учреждение</w:t>
    </w:r>
  </w:p>
  <w:p w:rsidR="00E16505" w:rsidRPr="0054721E" w:rsidRDefault="00E16505" w:rsidP="0054721E">
    <w:pPr>
      <w:pStyle w:val="a3"/>
      <w:jc w:val="center"/>
      <w:rPr>
        <w:b/>
        <w:lang w:val="ru-RU"/>
      </w:rPr>
    </w:pPr>
    <w:r w:rsidRPr="0054721E">
      <w:rPr>
        <w:b/>
        <w:lang w:val="ru-RU"/>
      </w:rPr>
      <w:t>"Основная общеобразовательная школа с. Новоречье</w:t>
    </w:r>
  </w:p>
  <w:p w:rsidR="00E16505" w:rsidRDefault="00E16505" w:rsidP="0054721E">
    <w:pPr>
      <w:pStyle w:val="a3"/>
      <w:jc w:val="center"/>
    </w:pPr>
    <w:r w:rsidRPr="00AB64D9">
      <w:rPr>
        <w:b/>
      </w:rPr>
      <w:t>Чернянского района Белгородской области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5" w:rsidRPr="00E81457" w:rsidRDefault="00E16505" w:rsidP="00E81457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0135FA"/>
    <w:multiLevelType w:val="hybridMultilevel"/>
    <w:tmpl w:val="CC3C96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3B32233"/>
    <w:multiLevelType w:val="hybridMultilevel"/>
    <w:tmpl w:val="6F28C8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7">
    <w:nsid w:val="0DDC5CB4"/>
    <w:multiLevelType w:val="hybridMultilevel"/>
    <w:tmpl w:val="3C66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A3963"/>
    <w:multiLevelType w:val="hybridMultilevel"/>
    <w:tmpl w:val="7240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C7BA1"/>
    <w:multiLevelType w:val="hybridMultilevel"/>
    <w:tmpl w:val="3B545E06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9460B"/>
    <w:multiLevelType w:val="hybridMultilevel"/>
    <w:tmpl w:val="242C1DA0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18E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B43BD"/>
    <w:multiLevelType w:val="hybridMultilevel"/>
    <w:tmpl w:val="BE24F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D43216"/>
    <w:multiLevelType w:val="hybridMultilevel"/>
    <w:tmpl w:val="790AE8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9DC13FE"/>
    <w:multiLevelType w:val="hybridMultilevel"/>
    <w:tmpl w:val="442256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2BC0222"/>
    <w:multiLevelType w:val="hybridMultilevel"/>
    <w:tmpl w:val="20085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FE517C"/>
    <w:multiLevelType w:val="hybridMultilevel"/>
    <w:tmpl w:val="719E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4D7852"/>
    <w:multiLevelType w:val="hybridMultilevel"/>
    <w:tmpl w:val="799011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2B5324"/>
    <w:multiLevelType w:val="hybridMultilevel"/>
    <w:tmpl w:val="9D14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B6CDA"/>
    <w:multiLevelType w:val="hybridMultilevel"/>
    <w:tmpl w:val="84AC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55CD"/>
    <w:multiLevelType w:val="hybridMultilevel"/>
    <w:tmpl w:val="C55C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940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1">
    <w:nsid w:val="5D986738"/>
    <w:multiLevelType w:val="hybridMultilevel"/>
    <w:tmpl w:val="40AC5FF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67951633"/>
    <w:multiLevelType w:val="hybridMultilevel"/>
    <w:tmpl w:val="05D2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C3F45"/>
    <w:multiLevelType w:val="hybridMultilevel"/>
    <w:tmpl w:val="FF12E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044E47"/>
    <w:multiLevelType w:val="hybridMultilevel"/>
    <w:tmpl w:val="973C7D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6C35789"/>
    <w:multiLevelType w:val="hybridMultilevel"/>
    <w:tmpl w:val="F3EA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23"/>
  </w:num>
  <w:num w:numId="10">
    <w:abstractNumId w:val="15"/>
  </w:num>
  <w:num w:numId="11">
    <w:abstractNumId w:val="18"/>
  </w:num>
  <w:num w:numId="12">
    <w:abstractNumId w:val="7"/>
  </w:num>
  <w:num w:numId="13">
    <w:abstractNumId w:val="17"/>
  </w:num>
  <w:num w:numId="14">
    <w:abstractNumId w:val="9"/>
  </w:num>
  <w:num w:numId="15">
    <w:abstractNumId w:val="10"/>
  </w:num>
  <w:num w:numId="16">
    <w:abstractNumId w:val="20"/>
  </w:num>
  <w:num w:numId="17">
    <w:abstractNumId w:val="22"/>
  </w:num>
  <w:num w:numId="18">
    <w:abstractNumId w:val="13"/>
  </w:num>
  <w:num w:numId="19">
    <w:abstractNumId w:val="8"/>
  </w:num>
  <w:num w:numId="20">
    <w:abstractNumId w:val="5"/>
  </w:num>
  <w:num w:numId="21">
    <w:abstractNumId w:val="21"/>
  </w:num>
  <w:num w:numId="22">
    <w:abstractNumId w:val="25"/>
  </w:num>
  <w:num w:numId="23">
    <w:abstractNumId w:val="14"/>
  </w:num>
  <w:num w:numId="24">
    <w:abstractNumId w:val="19"/>
  </w:num>
  <w:num w:numId="25">
    <w:abstractNumId w:val="16"/>
  </w:num>
  <w:num w:numId="26">
    <w:abstractNumId w:val="2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45E"/>
    <w:rsid w:val="0000518C"/>
    <w:rsid w:val="00007C31"/>
    <w:rsid w:val="0001681F"/>
    <w:rsid w:val="00032610"/>
    <w:rsid w:val="00063216"/>
    <w:rsid w:val="00071053"/>
    <w:rsid w:val="0008337E"/>
    <w:rsid w:val="00083973"/>
    <w:rsid w:val="000C6B67"/>
    <w:rsid w:val="000E03CA"/>
    <w:rsid w:val="000E445E"/>
    <w:rsid w:val="000F5524"/>
    <w:rsid w:val="001059CF"/>
    <w:rsid w:val="001076FC"/>
    <w:rsid w:val="00126C0C"/>
    <w:rsid w:val="00137834"/>
    <w:rsid w:val="00162360"/>
    <w:rsid w:val="0017165F"/>
    <w:rsid w:val="00181561"/>
    <w:rsid w:val="001824A2"/>
    <w:rsid w:val="0021525C"/>
    <w:rsid w:val="00271F24"/>
    <w:rsid w:val="00281DEE"/>
    <w:rsid w:val="002873B4"/>
    <w:rsid w:val="0029615E"/>
    <w:rsid w:val="002B061E"/>
    <w:rsid w:val="002B2F90"/>
    <w:rsid w:val="002C2DE2"/>
    <w:rsid w:val="002D1B2B"/>
    <w:rsid w:val="002D1EBA"/>
    <w:rsid w:val="002F1E5C"/>
    <w:rsid w:val="003057C9"/>
    <w:rsid w:val="00306166"/>
    <w:rsid w:val="0034248F"/>
    <w:rsid w:val="0036708E"/>
    <w:rsid w:val="00367E1E"/>
    <w:rsid w:val="00375A3C"/>
    <w:rsid w:val="00377093"/>
    <w:rsid w:val="00392B6B"/>
    <w:rsid w:val="003A6C0E"/>
    <w:rsid w:val="003B616D"/>
    <w:rsid w:val="0040135B"/>
    <w:rsid w:val="00403884"/>
    <w:rsid w:val="0041555F"/>
    <w:rsid w:val="004167DA"/>
    <w:rsid w:val="00431C4B"/>
    <w:rsid w:val="00444A8D"/>
    <w:rsid w:val="0044796B"/>
    <w:rsid w:val="0045184C"/>
    <w:rsid w:val="00452B83"/>
    <w:rsid w:val="00453E1B"/>
    <w:rsid w:val="0049590F"/>
    <w:rsid w:val="004C2F96"/>
    <w:rsid w:val="004C3EAD"/>
    <w:rsid w:val="004D10FB"/>
    <w:rsid w:val="004D1A5E"/>
    <w:rsid w:val="004D4332"/>
    <w:rsid w:val="005145FA"/>
    <w:rsid w:val="0054721E"/>
    <w:rsid w:val="00553A04"/>
    <w:rsid w:val="00586122"/>
    <w:rsid w:val="005A4BF1"/>
    <w:rsid w:val="005C7C52"/>
    <w:rsid w:val="005E05CF"/>
    <w:rsid w:val="00650EA3"/>
    <w:rsid w:val="00677442"/>
    <w:rsid w:val="006A593A"/>
    <w:rsid w:val="006A7FBF"/>
    <w:rsid w:val="00723805"/>
    <w:rsid w:val="00740FE1"/>
    <w:rsid w:val="00770BB2"/>
    <w:rsid w:val="00774B01"/>
    <w:rsid w:val="00781387"/>
    <w:rsid w:val="007B35B8"/>
    <w:rsid w:val="007D487B"/>
    <w:rsid w:val="007E2642"/>
    <w:rsid w:val="007F5BA8"/>
    <w:rsid w:val="00810C88"/>
    <w:rsid w:val="00813F3D"/>
    <w:rsid w:val="008145EC"/>
    <w:rsid w:val="00832AC0"/>
    <w:rsid w:val="00833B67"/>
    <w:rsid w:val="00850006"/>
    <w:rsid w:val="0085196B"/>
    <w:rsid w:val="00865E28"/>
    <w:rsid w:val="00870EDE"/>
    <w:rsid w:val="0087433C"/>
    <w:rsid w:val="00874F9A"/>
    <w:rsid w:val="00897589"/>
    <w:rsid w:val="008A2D3F"/>
    <w:rsid w:val="009103D9"/>
    <w:rsid w:val="009203C9"/>
    <w:rsid w:val="00922E28"/>
    <w:rsid w:val="00931770"/>
    <w:rsid w:val="009350DD"/>
    <w:rsid w:val="009471B3"/>
    <w:rsid w:val="0095193F"/>
    <w:rsid w:val="009674FD"/>
    <w:rsid w:val="00977B60"/>
    <w:rsid w:val="009D1F49"/>
    <w:rsid w:val="009D1FE8"/>
    <w:rsid w:val="009E1DF0"/>
    <w:rsid w:val="00A24038"/>
    <w:rsid w:val="00A318B1"/>
    <w:rsid w:val="00A37C69"/>
    <w:rsid w:val="00A45759"/>
    <w:rsid w:val="00A5378A"/>
    <w:rsid w:val="00A55BB6"/>
    <w:rsid w:val="00A67EC2"/>
    <w:rsid w:val="00AA07A3"/>
    <w:rsid w:val="00AB7F9A"/>
    <w:rsid w:val="00AF244D"/>
    <w:rsid w:val="00B30303"/>
    <w:rsid w:val="00B3247C"/>
    <w:rsid w:val="00B415A5"/>
    <w:rsid w:val="00B46EF4"/>
    <w:rsid w:val="00B73A02"/>
    <w:rsid w:val="00B7701B"/>
    <w:rsid w:val="00B83027"/>
    <w:rsid w:val="00B94116"/>
    <w:rsid w:val="00BC1463"/>
    <w:rsid w:val="00BF4D7E"/>
    <w:rsid w:val="00C120A0"/>
    <w:rsid w:val="00C31AF1"/>
    <w:rsid w:val="00C3781A"/>
    <w:rsid w:val="00C424D6"/>
    <w:rsid w:val="00C4287F"/>
    <w:rsid w:val="00C57C60"/>
    <w:rsid w:val="00C609F4"/>
    <w:rsid w:val="00C76343"/>
    <w:rsid w:val="00C84883"/>
    <w:rsid w:val="00CE5DA8"/>
    <w:rsid w:val="00CF3A0B"/>
    <w:rsid w:val="00D02DC1"/>
    <w:rsid w:val="00D116BF"/>
    <w:rsid w:val="00D57193"/>
    <w:rsid w:val="00D84A3F"/>
    <w:rsid w:val="00D90FAC"/>
    <w:rsid w:val="00DE3E80"/>
    <w:rsid w:val="00DE5ACC"/>
    <w:rsid w:val="00DF760F"/>
    <w:rsid w:val="00E13341"/>
    <w:rsid w:val="00E16505"/>
    <w:rsid w:val="00E179B6"/>
    <w:rsid w:val="00E22B8B"/>
    <w:rsid w:val="00E24005"/>
    <w:rsid w:val="00E62233"/>
    <w:rsid w:val="00E81457"/>
    <w:rsid w:val="00EC7281"/>
    <w:rsid w:val="00EE507A"/>
    <w:rsid w:val="00EF5FAB"/>
    <w:rsid w:val="00EF6BCD"/>
    <w:rsid w:val="00F32D43"/>
    <w:rsid w:val="00F403F3"/>
    <w:rsid w:val="00F40CA5"/>
    <w:rsid w:val="00F6460D"/>
    <w:rsid w:val="00F76E66"/>
    <w:rsid w:val="00F8374C"/>
    <w:rsid w:val="00F9047E"/>
    <w:rsid w:val="00FD3B72"/>
    <w:rsid w:val="00FE188F"/>
    <w:rsid w:val="00FF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D43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3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43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link w:val="a8"/>
    <w:uiPriority w:val="34"/>
    <w:qFormat/>
    <w:rsid w:val="000F552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F5524"/>
    <w:pPr>
      <w:ind w:left="720"/>
    </w:pPr>
    <w:rPr>
      <w:rFonts w:cs="Calibri"/>
      <w:lang w:val="ru-RU"/>
    </w:rPr>
  </w:style>
  <w:style w:type="character" w:styleId="a9">
    <w:name w:val="Strong"/>
    <w:uiPriority w:val="22"/>
    <w:qFormat/>
    <w:rsid w:val="000F552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DA8"/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Абзац списка Знак"/>
    <w:link w:val="a7"/>
    <w:uiPriority w:val="34"/>
    <w:qFormat/>
    <w:rsid w:val="003B616D"/>
    <w:rPr>
      <w:rFonts w:ascii="Calibri" w:eastAsia="Times New Roman" w:hAnsi="Calibri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95193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95193F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37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9AFD-FE86-487C-9DEC-3E629C10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31804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62</cp:revision>
  <cp:lastPrinted>2020-10-02T14:41:00Z</cp:lastPrinted>
  <dcterms:created xsi:type="dcterms:W3CDTF">2017-09-22T10:55:00Z</dcterms:created>
  <dcterms:modified xsi:type="dcterms:W3CDTF">2023-12-09T06:48:00Z</dcterms:modified>
</cp:coreProperties>
</file>