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57" w:rsidRDefault="00271F24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096000" cy="8622665"/>
            <wp:effectExtent l="19050" t="0" r="0" b="0"/>
            <wp:docPr id="1" name="Рисунок 0" descr="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457">
        <w:rPr>
          <w:rFonts w:ascii="Times New Roman" w:hAnsi="Times New Roman"/>
          <w:bCs/>
          <w:noProof/>
          <w:sz w:val="24"/>
          <w:szCs w:val="24"/>
          <w:lang w:val="ru-RU" w:eastAsia="ru-RU"/>
        </w:rPr>
        <w:tab/>
      </w:r>
    </w:p>
    <w:p w:rsidR="00E81457" w:rsidRDefault="00E81457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E81457" w:rsidRDefault="00E81457" w:rsidP="00E81457">
      <w:pPr>
        <w:widowControl w:val="0"/>
        <w:tabs>
          <w:tab w:val="left" w:pos="7860"/>
        </w:tabs>
        <w:overflowPunct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  <w:bCs/>
          <w:noProof/>
          <w:sz w:val="24"/>
          <w:szCs w:val="24"/>
          <w:lang w:val="ru-RU" w:eastAsia="ru-RU"/>
        </w:rPr>
      </w:pPr>
    </w:p>
    <w:p w:rsidR="000E445E" w:rsidRPr="00C120A0" w:rsidRDefault="000E445E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20A0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4D10FB" w:rsidRDefault="004D10FB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35B8" w:rsidRDefault="007B35B8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Учебный план разработан для МБОУ «ООШ с.Новоречье» структурное подразделение Детский сад «Новоречье» в соответствии с п.9 ст.2 Федерального закона от 29.12.2012 №273-ФЗ «Об образовании в Российской Федерации». Является локальным нормативным актом, регламентирующим образовательную деятельность ДОО и, гарантирующим ребенку получение комплекса образовательных услуг.</w:t>
      </w:r>
    </w:p>
    <w:p w:rsidR="007B35B8" w:rsidRDefault="007B35B8" w:rsidP="007B35B8">
      <w:pPr>
        <w:pStyle w:val="1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Учебный план разработан в структуре основной общеобразовательной программы дошкольного образования МБОУ «ООШ с.Новоречье» структурного подразделения Детский сад «Облачко», в соответствии со следующими нормативно-правовыми документами:</w:t>
      </w:r>
    </w:p>
    <w:p w:rsidR="007B35B8" w:rsidRDefault="007B35B8" w:rsidP="007B35B8">
      <w:pPr>
        <w:pStyle w:val="1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2012</w:t>
      </w:r>
      <w:r w:rsidR="008145EC">
        <w:rPr>
          <w:rFonts w:ascii="Times New Roman" w:hAnsi="Times New Roman" w:cs="Times New Roman"/>
          <w:sz w:val="24"/>
          <w:szCs w:val="24"/>
        </w:rPr>
        <w:t>г. №273-ФЗ «Об образовании в Российской Федерации»;</w:t>
      </w:r>
    </w:p>
    <w:p w:rsidR="000E445E" w:rsidRDefault="008145EC" w:rsidP="008145EC">
      <w:pPr>
        <w:pStyle w:val="1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г. №11155);</w:t>
      </w:r>
    </w:p>
    <w:p w:rsidR="008145EC" w:rsidRDefault="008145EC" w:rsidP="008145EC">
      <w:pPr>
        <w:pStyle w:val="1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 - программам дошкольного образования»;</w:t>
      </w:r>
    </w:p>
    <w:p w:rsidR="00A55BB6" w:rsidRPr="00A55BB6" w:rsidRDefault="008145EC" w:rsidP="00A55BB6">
      <w:pPr>
        <w:pStyle w:val="1"/>
        <w:widowControl w:val="0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28.09.2020г. №28 «Об утверждении санитарных правил СП </w:t>
      </w:r>
      <w:r w:rsidR="00A55BB6">
        <w:rPr>
          <w:rFonts w:ascii="Times New Roman" w:hAnsi="Times New Roman" w:cs="Times New Roman"/>
          <w:sz w:val="24"/>
          <w:szCs w:val="24"/>
        </w:rPr>
        <w:t>2.4 3648-20 «Санитарно – эпидемиологические требования к организации обучения и воспитания, отдыха и оздоровления детей и молодежи».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Пр</w:t>
      </w:r>
      <w:r w:rsidR="005C7C52">
        <w:rPr>
          <w:rFonts w:ascii="Times New Roman" w:hAnsi="Times New Roman"/>
          <w:sz w:val="24"/>
          <w:szCs w:val="24"/>
          <w:lang w:val="ru-RU"/>
        </w:rPr>
        <w:t>и составлении учебного плана ДОО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 ориентировалось на стратегии и тактики образования, сформулированные в национальной доктрин</w:t>
      </w:r>
      <w:r w:rsidR="005C7C52">
        <w:rPr>
          <w:rFonts w:ascii="Times New Roman" w:hAnsi="Times New Roman"/>
          <w:sz w:val="24"/>
          <w:szCs w:val="24"/>
          <w:lang w:val="ru-RU"/>
        </w:rPr>
        <w:t>е образования в РФ, в уста</w:t>
      </w:r>
      <w:r w:rsidR="004C2F96">
        <w:rPr>
          <w:rFonts w:ascii="Times New Roman" w:hAnsi="Times New Roman"/>
          <w:sz w:val="24"/>
          <w:szCs w:val="24"/>
          <w:lang w:val="ru-RU"/>
        </w:rPr>
        <w:t>ве М</w:t>
      </w:r>
      <w:r w:rsidR="005C7C52">
        <w:rPr>
          <w:rFonts w:ascii="Times New Roman" w:hAnsi="Times New Roman"/>
          <w:sz w:val="24"/>
          <w:szCs w:val="24"/>
          <w:lang w:val="ru-RU"/>
        </w:rPr>
        <w:t>БОУ «ООШ с. Новоречье»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; учитывали социально-экономические, научно-культурные особенности Белгородской области, мнения участников образовательного процесса - педагогов, родителей (законных представителей) и органов государственно-общественного управления.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Основными задачами плана непосредственно образовательной деятельности являются: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Регулирование объема образовательной нагрузки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Реализация Федеральных государственных образовательных стандартов к содержанию воспитательно</w:t>
      </w:r>
      <w:r w:rsidR="005C7C52" w:rsidRPr="00A55BB6">
        <w:rPr>
          <w:rFonts w:ascii="Times New Roman" w:hAnsi="Times New Roman"/>
          <w:sz w:val="24"/>
          <w:szCs w:val="24"/>
          <w:lang w:val="ru-RU"/>
        </w:rPr>
        <w:t>-образовательного процесса в ДОО</w:t>
      </w:r>
      <w:r w:rsidRPr="00A55BB6">
        <w:rPr>
          <w:rFonts w:ascii="Times New Roman" w:hAnsi="Times New Roman"/>
          <w:sz w:val="24"/>
          <w:szCs w:val="24"/>
          <w:lang w:val="ru-RU"/>
        </w:rPr>
        <w:t>.</w:t>
      </w:r>
    </w:p>
    <w:p w:rsidR="00A55BB6" w:rsidRPr="00A55BB6" w:rsidRDefault="000E445E" w:rsidP="00A55BB6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Обеспечение единс</w:t>
      </w:r>
      <w:r w:rsidR="009E1DF0" w:rsidRPr="00A55BB6">
        <w:rPr>
          <w:rFonts w:ascii="Times New Roman" w:hAnsi="Times New Roman"/>
          <w:sz w:val="24"/>
          <w:szCs w:val="24"/>
          <w:lang w:val="ru-RU"/>
        </w:rPr>
        <w:t>тва всех уровней (федерального,</w:t>
      </w:r>
      <w:r w:rsidR="00A55B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5BB6">
        <w:rPr>
          <w:rFonts w:ascii="Times New Roman" w:hAnsi="Times New Roman"/>
          <w:sz w:val="24"/>
          <w:szCs w:val="24"/>
          <w:lang w:val="ru-RU"/>
        </w:rPr>
        <w:t>регионального и</w:t>
      </w:r>
      <w:r w:rsidR="009E1DF0" w:rsidRPr="00A55BB6">
        <w:rPr>
          <w:rFonts w:ascii="Times New Roman" w:hAnsi="Times New Roman"/>
          <w:sz w:val="24"/>
          <w:szCs w:val="24"/>
          <w:lang w:val="ru-RU"/>
        </w:rPr>
        <w:t xml:space="preserve"> детского сада)</w:t>
      </w:r>
      <w:r w:rsidR="00A55BB6">
        <w:rPr>
          <w:rFonts w:ascii="Times New Roman" w:hAnsi="Times New Roman"/>
          <w:sz w:val="24"/>
          <w:szCs w:val="24"/>
          <w:lang w:val="ru-RU"/>
        </w:rPr>
        <w:t>.</w:t>
      </w:r>
    </w:p>
    <w:p w:rsidR="000E445E" w:rsidRPr="00C120A0" w:rsidRDefault="00A55BB6" w:rsidP="00A55BB6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Содержание воспитательно-образовательного процесса включает совокупность образовательных областей: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социально-коммуникативное развитие;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познавательное развитие;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речевое развитие;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художественно-эстетическое развитие;</w:t>
      </w:r>
    </w:p>
    <w:p w:rsidR="000E445E" w:rsidRPr="00A55BB6" w:rsidRDefault="000E445E" w:rsidP="00A55BB6">
      <w:pPr>
        <w:pStyle w:val="a7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A55BB6">
        <w:rPr>
          <w:rFonts w:ascii="Times New Roman" w:hAnsi="Times New Roman"/>
          <w:sz w:val="24"/>
          <w:szCs w:val="24"/>
          <w:lang w:val="ru-RU"/>
        </w:rPr>
        <w:t>физическое развитие,</w:t>
      </w:r>
    </w:p>
    <w:p w:rsidR="000E445E" w:rsidRPr="00C120A0" w:rsidRDefault="000E445E" w:rsidP="00A55BB6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>которые обеспечивают разностороннее развитие детей с учетом их возрастных и индивидуальных особенностей.</w:t>
      </w:r>
    </w:p>
    <w:p w:rsidR="00A55BB6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BF4D7E">
        <w:rPr>
          <w:rFonts w:ascii="Times New Roman" w:hAnsi="Times New Roman"/>
          <w:sz w:val="24"/>
          <w:szCs w:val="24"/>
          <w:lang w:val="ru-RU"/>
        </w:rPr>
        <w:t>В 2022-2023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 учебном год</w:t>
      </w:r>
      <w:r w:rsidRPr="00C120A0">
        <w:rPr>
          <w:rFonts w:ascii="Times New Roman" w:hAnsi="Times New Roman"/>
          <w:sz w:val="24"/>
          <w:szCs w:val="24"/>
          <w:lang w:val="ru-RU"/>
        </w:rPr>
        <w:t>у</w:t>
      </w:r>
      <w:r w:rsidR="001076FC">
        <w:rPr>
          <w:rFonts w:ascii="Times New Roman" w:hAnsi="Times New Roman"/>
          <w:sz w:val="24"/>
          <w:szCs w:val="24"/>
          <w:lang w:val="ru-RU"/>
        </w:rPr>
        <w:t xml:space="preserve"> в детском саду</w:t>
      </w:r>
      <w:r w:rsidRPr="00C120A0">
        <w:rPr>
          <w:rFonts w:ascii="Times New Roman" w:hAnsi="Times New Roman"/>
          <w:sz w:val="24"/>
          <w:szCs w:val="24"/>
          <w:lang w:val="ru-RU"/>
        </w:rPr>
        <w:t xml:space="preserve"> «Облачко»</w:t>
      </w:r>
      <w:r w:rsidR="001076FC">
        <w:rPr>
          <w:rFonts w:ascii="Times New Roman" w:hAnsi="Times New Roman"/>
          <w:sz w:val="24"/>
          <w:szCs w:val="24"/>
          <w:lang w:val="ru-RU"/>
        </w:rPr>
        <w:t xml:space="preserve"> функционирует </w:t>
      </w:r>
      <w:r w:rsidR="00D116BF" w:rsidRPr="00C120A0">
        <w:rPr>
          <w:rFonts w:ascii="Times New Roman" w:hAnsi="Times New Roman"/>
          <w:sz w:val="24"/>
          <w:szCs w:val="24"/>
          <w:lang w:val="ru-RU"/>
        </w:rPr>
        <w:t>1</w:t>
      </w:r>
      <w:r w:rsidR="001076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16BF" w:rsidRPr="00C120A0">
        <w:rPr>
          <w:rFonts w:ascii="Times New Roman" w:hAnsi="Times New Roman"/>
          <w:sz w:val="24"/>
          <w:szCs w:val="24"/>
          <w:lang w:val="ru-RU"/>
        </w:rPr>
        <w:t>разновозрастная группа: младшая подгруппа</w:t>
      </w:r>
      <w:r w:rsidR="00281DEE" w:rsidRPr="00C120A0">
        <w:rPr>
          <w:rFonts w:ascii="Times New Roman" w:hAnsi="Times New Roman"/>
          <w:sz w:val="24"/>
          <w:szCs w:val="24"/>
          <w:lang w:val="ru-RU"/>
        </w:rPr>
        <w:t xml:space="preserve"> (2-5 лет) и старшая подгруппа (5-7 лет)</w:t>
      </w:r>
      <w:r w:rsidR="00A55BB6">
        <w:rPr>
          <w:rFonts w:ascii="Times New Roman" w:hAnsi="Times New Roman"/>
          <w:sz w:val="24"/>
          <w:szCs w:val="24"/>
          <w:lang w:val="ru-RU"/>
        </w:rPr>
        <w:t>.</w:t>
      </w:r>
    </w:p>
    <w:p w:rsidR="00A55BB6" w:rsidRPr="00C120A0" w:rsidRDefault="00A55BB6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45E" w:rsidRPr="00C120A0" w:rsidRDefault="000E445E" w:rsidP="009203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1F24" w:rsidRDefault="00271F24" w:rsidP="009203C9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71F24" w:rsidRDefault="00271F24" w:rsidP="009203C9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45E" w:rsidRPr="00C120A0" w:rsidRDefault="000E445E" w:rsidP="009203C9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>Учебный план состоит из инвариантной (базовой) части.</w:t>
      </w:r>
    </w:p>
    <w:p w:rsidR="000E445E" w:rsidRPr="00C120A0" w:rsidRDefault="000E445E" w:rsidP="009203C9">
      <w:pPr>
        <w:widowControl w:val="0"/>
        <w:autoSpaceDE w:val="0"/>
        <w:autoSpaceDN w:val="0"/>
        <w:adjustRightInd w:val="0"/>
        <w:spacing w:after="0" w:line="240" w:lineRule="atLeast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45E" w:rsidRPr="00C120A0" w:rsidRDefault="000E445E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>1. Основная (инвариантная) обязательная образовательная деятельность, обеспечивающая реализацию ФГОС к содержанию воспитательно –</w:t>
      </w:r>
      <w:r w:rsidR="009E1DF0" w:rsidRPr="00C120A0">
        <w:rPr>
          <w:rFonts w:ascii="Times New Roman" w:hAnsi="Times New Roman"/>
          <w:sz w:val="24"/>
          <w:szCs w:val="24"/>
          <w:lang w:val="ru-RU"/>
        </w:rPr>
        <w:t xml:space="preserve"> образовательного процесса в детском саде</w:t>
      </w:r>
      <w:r w:rsidRPr="00C120A0">
        <w:rPr>
          <w:rFonts w:ascii="Times New Roman" w:hAnsi="Times New Roman"/>
          <w:sz w:val="24"/>
          <w:szCs w:val="24"/>
          <w:lang w:val="ru-RU"/>
        </w:rPr>
        <w:t>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Непосредственно образовательная деятельность с детьми организуется утром и во вторую половину дня.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Учебный план структурного подразделения Детский сад «Облачко»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36 недель.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Данный учебный план составлен для организации деятельности с детьми дошкольного возраста с 2 до 7 лет. Непосредственно образовательная деятельность в младшей разновозрастной группе проводится преимущественно по подгруппам, сформированным с учетом уровня развития воспитанников.</w:t>
      </w:r>
    </w:p>
    <w:p w:rsidR="000E445E" w:rsidRPr="00181561" w:rsidRDefault="000E445E" w:rsidP="00181561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1561">
        <w:rPr>
          <w:rFonts w:ascii="Times New Roman" w:hAnsi="Times New Roman"/>
          <w:sz w:val="24"/>
          <w:szCs w:val="24"/>
          <w:lang w:val="ru-RU"/>
        </w:rPr>
        <w:t>во второй группе раннего возраст</w:t>
      </w:r>
      <w:r w:rsidR="00181561">
        <w:rPr>
          <w:rFonts w:ascii="Times New Roman" w:hAnsi="Times New Roman"/>
          <w:sz w:val="24"/>
          <w:szCs w:val="24"/>
          <w:lang w:val="ru-RU"/>
        </w:rPr>
        <w:t>а (с 2-3 лет) не более 10 минут;</w:t>
      </w:r>
    </w:p>
    <w:p w:rsidR="000E445E" w:rsidRPr="00181561" w:rsidRDefault="000E445E" w:rsidP="00181561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1561">
        <w:rPr>
          <w:rFonts w:ascii="Times New Roman" w:hAnsi="Times New Roman"/>
          <w:sz w:val="24"/>
          <w:szCs w:val="24"/>
          <w:lang w:val="ru-RU"/>
        </w:rPr>
        <w:t>в  младшей подгрупп</w:t>
      </w:r>
      <w:r w:rsidR="00181561">
        <w:rPr>
          <w:rFonts w:ascii="Times New Roman" w:hAnsi="Times New Roman"/>
          <w:sz w:val="24"/>
          <w:szCs w:val="24"/>
          <w:lang w:val="ru-RU"/>
        </w:rPr>
        <w:t>е (с 2-4 лет) не более 15 минут;</w:t>
      </w:r>
    </w:p>
    <w:p w:rsidR="000E445E" w:rsidRPr="00181561" w:rsidRDefault="000E445E" w:rsidP="00181561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1561">
        <w:rPr>
          <w:rFonts w:ascii="Times New Roman" w:hAnsi="Times New Roman"/>
          <w:sz w:val="24"/>
          <w:szCs w:val="24"/>
          <w:lang w:val="ru-RU"/>
        </w:rPr>
        <w:t>в средней подгруппе</w:t>
      </w:r>
      <w:r w:rsidR="00181561">
        <w:rPr>
          <w:rFonts w:ascii="Times New Roman" w:hAnsi="Times New Roman"/>
          <w:sz w:val="24"/>
          <w:szCs w:val="24"/>
          <w:lang w:val="ru-RU"/>
        </w:rPr>
        <w:t xml:space="preserve"> ( с 4-5 лет) не более 20 минут;</w:t>
      </w:r>
    </w:p>
    <w:p w:rsidR="000E445E" w:rsidRPr="00181561" w:rsidRDefault="000E445E" w:rsidP="00181561">
      <w:pPr>
        <w:pStyle w:val="a7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181561">
        <w:rPr>
          <w:rFonts w:ascii="Times New Roman" w:hAnsi="Times New Roman"/>
          <w:sz w:val="24"/>
          <w:szCs w:val="24"/>
          <w:lang w:val="ru-RU"/>
        </w:rPr>
        <w:t>в подготовительной подгруппе (с 6-7 лет) не более 30 минут.</w:t>
      </w:r>
    </w:p>
    <w:p w:rsidR="000E445E" w:rsidRPr="00C120A0" w:rsidRDefault="000E445E" w:rsidP="009203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45E" w:rsidRPr="00C120A0" w:rsidRDefault="00181561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В первой половине дня в младших, средних и подготовительных подгруппах планируются не более двух НОД.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Максимально допустимый объем образовательной нагрузки в первой половине дня в младшей</w:t>
      </w:r>
      <w:r w:rsidR="005C7C52">
        <w:rPr>
          <w:rFonts w:ascii="Times New Roman" w:hAnsi="Times New Roman"/>
          <w:sz w:val="24"/>
          <w:szCs w:val="24"/>
          <w:lang w:val="ru-RU"/>
        </w:rPr>
        <w:t xml:space="preserve"> и средней группе не превышает 15-2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0 мин</w:t>
      </w:r>
      <w:r w:rsidR="005C7C52">
        <w:rPr>
          <w:rFonts w:ascii="Times New Roman" w:hAnsi="Times New Roman"/>
          <w:sz w:val="24"/>
          <w:szCs w:val="24"/>
          <w:lang w:val="ru-RU"/>
        </w:rPr>
        <w:t xml:space="preserve">ут соответственно, а в старшей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5</w:t>
      </w:r>
      <w:r w:rsidR="005C7C52">
        <w:rPr>
          <w:rFonts w:ascii="Times New Roman" w:hAnsi="Times New Roman"/>
          <w:sz w:val="24"/>
          <w:szCs w:val="24"/>
          <w:lang w:val="ru-RU"/>
        </w:rPr>
        <w:t>0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 минут.</w:t>
      </w:r>
    </w:p>
    <w:p w:rsidR="000E445E" w:rsidRPr="00C120A0" w:rsidRDefault="000E445E" w:rsidP="005C7C52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>Непосредственно образовательная деятельность по музыкальному развитию и физическому развитию проводится по подгруппам. Количество непосредственно образовательной деятельности и ее продолжительность, время проведения соответствуют требованиям СанПиН 2.4.1.3049-13.</w:t>
      </w:r>
    </w:p>
    <w:p w:rsidR="000E445E" w:rsidRPr="00C120A0" w:rsidRDefault="009E1DF0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В группе детей старшего дошкольного возраста непосредственная</w:t>
      </w:r>
      <w:r w:rsidR="001815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образовательная деятельность во второй половине дня планируется не чаще</w:t>
      </w:r>
      <w:r w:rsidR="0018156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3-х раз в неделю, преимущественно двигательного и художественно-эстетического характера.</w:t>
      </w:r>
    </w:p>
    <w:p w:rsidR="000E445E" w:rsidRPr="00C120A0" w:rsidRDefault="009203C9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Перерывы между непосредственно образовательной деятельностью составляют не менее 10 минут.</w:t>
      </w:r>
    </w:p>
    <w:p w:rsidR="000E445E" w:rsidRPr="00C120A0" w:rsidRDefault="009203C9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В середине НОД статического характера проводится физкультурная тематическая минутка (продолжительность 2-3 минуты).</w:t>
      </w:r>
    </w:p>
    <w:p w:rsidR="000E445E" w:rsidRPr="00C120A0" w:rsidRDefault="009203C9" w:rsidP="009203C9">
      <w:pPr>
        <w:widowControl w:val="0"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Содержание Программы в полном объеме реализуется в совместной и специально организованной деятельности педагогов и детей, а также через оптимальную организацию самостоятельной деятельности детей.</w:t>
      </w:r>
    </w:p>
    <w:p w:rsidR="00810C88" w:rsidRPr="00C120A0" w:rsidRDefault="000E445E" w:rsidP="005C7C52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>Образовательная область «Физическое развитие» предусматривает 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</w:t>
      </w:r>
      <w:r w:rsidR="00181561">
        <w:rPr>
          <w:rFonts w:ascii="Times New Roman" w:hAnsi="Times New Roman"/>
          <w:sz w:val="24"/>
          <w:szCs w:val="24"/>
          <w:lang w:val="ru-RU"/>
        </w:rPr>
        <w:t>-двигательной системы организма</w:t>
      </w:r>
      <w:r w:rsidRPr="00C120A0">
        <w:rPr>
          <w:rFonts w:ascii="Times New Roman" w:hAnsi="Times New Roman"/>
          <w:sz w:val="24"/>
          <w:szCs w:val="24"/>
          <w:lang w:val="ru-RU"/>
        </w:rPr>
        <w:t>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445E" w:rsidRPr="00C120A0" w:rsidRDefault="00181561" w:rsidP="009203C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E445E" w:rsidRPr="00C120A0" w:rsidRDefault="00AB7F9A" w:rsidP="009203C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Реализуется в НОД по ознакомлению с окружающим, ручному труду и повседневной жизни.</w:t>
      </w:r>
      <w:r w:rsidR="005C7C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</w:t>
      </w:r>
      <w:r w:rsidR="00181561">
        <w:rPr>
          <w:rFonts w:ascii="Times New Roman" w:hAnsi="Times New Roman"/>
          <w:sz w:val="24"/>
          <w:szCs w:val="24"/>
          <w:lang w:val="ru-RU"/>
        </w:rPr>
        <w:t xml:space="preserve"> первичных представлений о себе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, других людях, объектах окружающего мира, о свойствах и отношении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Реализуется в НОД по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деятельности.</w:t>
      </w:r>
    </w:p>
    <w:p w:rsidR="000E445E" w:rsidRPr="00C120A0" w:rsidRDefault="00AB7F9A" w:rsidP="009203C9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Речевое развитие включает владение речью как средством общения и культуры; обогащение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Реализуется в НОД по развитию речи, чтению художественной литературы.</w:t>
      </w:r>
    </w:p>
    <w:p w:rsidR="000E445E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 в НОД по музыкальному развитию, изодеятельности (лепке, рисованию, аппликации), совместной деятельности детей и взрослого при чтении художественной литературы.</w:t>
      </w:r>
    </w:p>
    <w:p w:rsidR="000E445E" w:rsidRPr="00C120A0" w:rsidRDefault="009E1DF0" w:rsidP="009E1DF0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Учебный план строится в соответствии </w:t>
      </w:r>
      <w:r w:rsidRPr="00C120A0">
        <w:rPr>
          <w:rFonts w:ascii="Times New Roman" w:hAnsi="Times New Roman"/>
          <w:sz w:val="24"/>
          <w:szCs w:val="24"/>
          <w:lang w:val="ru-RU"/>
        </w:rPr>
        <w:t>с образовательной программой детского сада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, разработанной на основе </w:t>
      </w:r>
      <w:r w:rsidR="005C7C52">
        <w:rPr>
          <w:rFonts w:ascii="Times New Roman" w:hAnsi="Times New Roman"/>
          <w:sz w:val="24"/>
          <w:szCs w:val="24"/>
          <w:lang w:val="ru-RU"/>
        </w:rPr>
        <w:t xml:space="preserve">инновационной 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программы</w:t>
      </w:r>
      <w:r w:rsidR="00F76E66">
        <w:rPr>
          <w:rFonts w:ascii="Times New Roman" w:hAnsi="Times New Roman"/>
          <w:sz w:val="24"/>
          <w:szCs w:val="24"/>
          <w:lang w:val="ru-RU"/>
        </w:rPr>
        <w:t xml:space="preserve"> дошкольного образования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 «От рождения до школы»» Под редакцией Н.Е. Вераксы, Т.С.</w:t>
      </w:r>
      <w:r w:rsidR="00F76E66">
        <w:rPr>
          <w:rFonts w:ascii="Times New Roman" w:hAnsi="Times New Roman"/>
          <w:sz w:val="24"/>
          <w:szCs w:val="24"/>
          <w:lang w:val="ru-RU"/>
        </w:rPr>
        <w:t>Комаровой, Э.М. Дорофеевой. – 5-е  изд. (инновационное), испр. и доп. – М.: МОЗАЙКА_СИНТЕЗ, 2019.-336 с</w:t>
      </w:r>
      <w:r w:rsidR="00BF4D7E">
        <w:rPr>
          <w:rFonts w:ascii="Times New Roman" w:hAnsi="Times New Roman"/>
          <w:sz w:val="24"/>
          <w:szCs w:val="24"/>
          <w:lang w:val="ru-RU"/>
        </w:rPr>
        <w:t>; парциальная программа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 xml:space="preserve"> для дошкольных образовательных организаций «Белгородоведение» / Т.М</w:t>
      </w:r>
      <w:r w:rsidR="00BF4D7E">
        <w:rPr>
          <w:rFonts w:ascii="Times New Roman" w:hAnsi="Times New Roman"/>
          <w:sz w:val="24"/>
          <w:szCs w:val="24"/>
          <w:lang w:val="ru-RU"/>
        </w:rPr>
        <w:t>.Стручаева, Н.Д. Епанчинцева;</w:t>
      </w:r>
      <w:r w:rsidR="00810C88" w:rsidRPr="00C120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F4D7E">
        <w:rPr>
          <w:rFonts w:ascii="Times New Roman" w:hAnsi="Times New Roman"/>
          <w:sz w:val="24"/>
          <w:szCs w:val="24"/>
          <w:lang w:val="ru-RU"/>
        </w:rPr>
        <w:t xml:space="preserve">парциальная программа «Выходи играть вод вор» /Л.Н.Волошина и др.; парциальная программа «Здравствуй, мир Белогорья!» / Л.В.Серых, Г.А.Репринцева; </w:t>
      </w:r>
      <w:r w:rsidR="00810C88" w:rsidRPr="00C120A0">
        <w:rPr>
          <w:rFonts w:ascii="Times New Roman" w:hAnsi="Times New Roman"/>
          <w:sz w:val="24"/>
          <w:szCs w:val="24"/>
          <w:lang w:val="ru-RU"/>
        </w:rPr>
        <w:t>п</w:t>
      </w:r>
      <w:r w:rsidR="000E445E" w:rsidRPr="00C120A0">
        <w:rPr>
          <w:rFonts w:ascii="Times New Roman" w:hAnsi="Times New Roman"/>
          <w:sz w:val="24"/>
          <w:szCs w:val="24"/>
          <w:lang w:val="ru-RU"/>
        </w:rPr>
        <w:t>римерная «сквозная» программа раннего обучения английскому языку детей в детском саду и 1-м классе начальной школы под редакцией Н.Д. Епанчинцевой, О.А.Моисеенко.</w:t>
      </w:r>
    </w:p>
    <w:p w:rsidR="009E1DF0" w:rsidRPr="00C120A0" w:rsidRDefault="000E445E" w:rsidP="0054721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120A0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</w:p>
    <w:p w:rsidR="009E1DF0" w:rsidRPr="00C120A0" w:rsidRDefault="009E1DF0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4721E" w:rsidRPr="00C120A0" w:rsidRDefault="0054721E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445E" w:rsidRPr="00C120A0" w:rsidRDefault="000E445E" w:rsidP="009E1DF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60"/>
        <w:jc w:val="center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b/>
          <w:bCs/>
          <w:sz w:val="24"/>
          <w:szCs w:val="24"/>
          <w:lang w:val="ru-RU"/>
        </w:rPr>
        <w:t>Схема распределения основной образовательной   деятельности в разновозрастной группе Детский сад «Облачко»</w:t>
      </w:r>
    </w:p>
    <w:p w:rsidR="00D116BF" w:rsidRPr="00C120A0" w:rsidRDefault="00D116BF" w:rsidP="00D116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851"/>
        <w:gridCol w:w="2693"/>
        <w:gridCol w:w="1276"/>
        <w:gridCol w:w="992"/>
        <w:gridCol w:w="992"/>
      </w:tblGrid>
      <w:tr w:rsidR="00D116BF" w:rsidRPr="00C120A0" w:rsidTr="00D116BF">
        <w:trPr>
          <w:gridAfter w:val="1"/>
          <w:wAfter w:w="992" w:type="dxa"/>
          <w:trHeight w:val="496"/>
        </w:trPr>
        <w:tc>
          <w:tcPr>
            <w:tcW w:w="993" w:type="dxa"/>
            <w:vMerge w:val="restart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D116BF" w:rsidRPr="00C120A0" w:rsidRDefault="00D116BF" w:rsidP="00BF4D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</w:t>
            </w:r>
            <w:r w:rsidR="00BF4D7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52" w:type="dxa"/>
            <w:vMerge w:val="restart"/>
          </w:tcPr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6804" w:type="dxa"/>
            <w:gridSpan w:val="5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BF4D7E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4D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Время</w:t>
            </w:r>
            <w:r w:rsidR="00BF4D7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Время</w:t>
            </w: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</w:t>
            </w: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2268" w:type="dxa"/>
            <w:gridSpan w:val="2"/>
          </w:tcPr>
          <w:p w:rsidR="00D116BF" w:rsidRPr="00C120A0" w:rsidRDefault="00D116BF" w:rsidP="00D11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подгруппа</w:t>
            </w: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2-4 года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5-6лет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6 -7 лет</w:t>
            </w:r>
          </w:p>
        </w:tc>
      </w:tr>
      <w:tr w:rsidR="00D116BF" w:rsidRPr="00C120A0" w:rsidTr="00D116BF">
        <w:trPr>
          <w:gridAfter w:val="1"/>
          <w:wAfter w:w="992" w:type="dxa"/>
          <w:trHeight w:val="576"/>
        </w:trPr>
        <w:tc>
          <w:tcPr>
            <w:tcW w:w="993" w:type="dxa"/>
            <w:vMerge w:val="restart"/>
            <w:textDirection w:val="btLr"/>
          </w:tcPr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1.Познание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(ФЦКМ, расширение кругозора)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09.00.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1.Познание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(ФЦКМ, расширение кругозора)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116BF" w:rsidRPr="00C120A0" w:rsidTr="00D116BF">
        <w:trPr>
          <w:gridAfter w:val="1"/>
          <w:wAfter w:w="992" w:type="dxa"/>
          <w:trHeight w:val="646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Рисование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</w:tr>
      <w:tr w:rsidR="00D116BF" w:rsidRPr="00C120A0" w:rsidTr="00D116BF">
        <w:trPr>
          <w:gridAfter w:val="1"/>
          <w:wAfter w:w="992" w:type="dxa"/>
          <w:trHeight w:val="873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Физическая</w:t>
            </w:r>
            <w:r w:rsidR="0018156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Физическая</w:t>
            </w:r>
            <w:r w:rsidR="0018156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 w:val="restart"/>
            <w:textDirection w:val="btLr"/>
          </w:tcPr>
          <w:p w:rsidR="00D116BF" w:rsidRPr="00C120A0" w:rsidRDefault="00281DEE" w:rsidP="00D116B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D116BF"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 Познание (ФЭМП)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120A0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Музыка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</w:tr>
      <w:tr w:rsidR="00D116BF" w:rsidRPr="00C120A0" w:rsidTr="00D116BF">
        <w:trPr>
          <w:trHeight w:val="264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Музыка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09.40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09.40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2.Познание (ФЭМП)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6BF" w:rsidRPr="00C120A0" w:rsidTr="00D116BF">
        <w:trPr>
          <w:gridAfter w:val="1"/>
          <w:wAfter w:w="992" w:type="dxa"/>
          <w:trHeight w:val="510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Рисование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D116BF" w:rsidRPr="00C120A0" w:rsidTr="00D116BF">
        <w:trPr>
          <w:gridAfter w:val="1"/>
          <w:wAfter w:w="992" w:type="dxa"/>
          <w:trHeight w:val="279"/>
        </w:trPr>
        <w:tc>
          <w:tcPr>
            <w:tcW w:w="993" w:type="dxa"/>
            <w:vMerge w:val="restart"/>
            <w:textDirection w:val="btLr"/>
          </w:tcPr>
          <w:p w:rsidR="00D116BF" w:rsidRPr="00C120A0" w:rsidRDefault="00D116BF" w:rsidP="00D116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D116BF" w:rsidRPr="00C120A0" w:rsidRDefault="00D116BF" w:rsidP="00D116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C120A0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1.Рисование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Развитие речи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116BF" w:rsidRPr="00C120A0" w:rsidTr="00D116BF">
        <w:trPr>
          <w:gridAfter w:val="1"/>
          <w:wAfter w:w="992" w:type="dxa"/>
          <w:trHeight w:val="692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10.25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2.Физическая культура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Английскийязык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 w:val="restart"/>
            <w:textDirection w:val="btLr"/>
          </w:tcPr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552" w:type="dxa"/>
          </w:tcPr>
          <w:p w:rsidR="00D116BF" w:rsidRPr="00C120A0" w:rsidRDefault="00D116BF" w:rsidP="00D1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Лепка \Аппликация\</w:t>
            </w:r>
          </w:p>
          <w:p w:rsidR="00D116BF" w:rsidRPr="00C120A0" w:rsidRDefault="00D116BF" w:rsidP="00D1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1.Познание (ФЭМП)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Лепка \Аппликация\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10.40</w:t>
            </w:r>
          </w:p>
        </w:tc>
      </w:tr>
      <w:tr w:rsidR="00D116BF" w:rsidRPr="00C120A0" w:rsidTr="00D116BF">
        <w:trPr>
          <w:gridAfter w:val="1"/>
          <w:wAfter w:w="992" w:type="dxa"/>
          <w:trHeight w:val="550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2.Физическая культура на свежем воздухе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 Физическая культура на свежем воздухе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6BF" w:rsidRPr="00C120A0" w:rsidTr="00D116BF">
        <w:trPr>
          <w:gridAfter w:val="1"/>
          <w:wAfter w:w="992" w:type="dxa"/>
          <w:trHeight w:val="264"/>
        </w:trPr>
        <w:tc>
          <w:tcPr>
            <w:tcW w:w="993" w:type="dxa"/>
            <w:vMerge w:val="restart"/>
            <w:textDirection w:val="btLr"/>
          </w:tcPr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16BF" w:rsidRPr="00C120A0" w:rsidRDefault="00D116BF" w:rsidP="00D116B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Пятница</w:t>
            </w: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 Развитие речи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09.15</w:t>
            </w: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09.20</w:t>
            </w: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Развитие речи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6BF" w:rsidRPr="00C120A0" w:rsidTr="00D116BF">
        <w:trPr>
          <w:gridAfter w:val="1"/>
          <w:wAfter w:w="992" w:type="dxa"/>
          <w:trHeight w:val="561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2.Познание.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Конструирование)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10.40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16BF" w:rsidRPr="00C120A0" w:rsidTr="00D116BF">
        <w:trPr>
          <w:gridAfter w:val="1"/>
          <w:wAfter w:w="992" w:type="dxa"/>
          <w:trHeight w:val="220"/>
        </w:trPr>
        <w:tc>
          <w:tcPr>
            <w:tcW w:w="993" w:type="dxa"/>
            <w:vMerge/>
            <w:vAlign w:val="center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C120A0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Музыка</w:t>
            </w:r>
          </w:p>
        </w:tc>
        <w:tc>
          <w:tcPr>
            <w:tcW w:w="992" w:type="dxa"/>
          </w:tcPr>
          <w:p w:rsidR="00D116BF" w:rsidRPr="00C120A0" w:rsidRDefault="007F5BA8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D116BF"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116BF" w:rsidRPr="00C120A0" w:rsidRDefault="007F5BA8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 w:rsidR="00D116BF"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116BF" w:rsidRPr="00C120A0" w:rsidRDefault="007F5BA8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D116BF"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D116BF" w:rsidRPr="007F5BA8" w:rsidRDefault="007F5BA8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  <w:r w:rsidR="00D116BF"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93" w:type="dxa"/>
          </w:tcPr>
          <w:p w:rsidR="00D116BF" w:rsidRPr="00C120A0" w:rsidRDefault="00181561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D116BF"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15.45</w:t>
            </w:r>
          </w:p>
          <w:p w:rsidR="00D116BF" w:rsidRPr="00C120A0" w:rsidRDefault="00D116BF" w:rsidP="00D116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20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16.15</w:t>
            </w:r>
          </w:p>
        </w:tc>
      </w:tr>
    </w:tbl>
    <w:p w:rsidR="0054721E" w:rsidRPr="00C120A0" w:rsidRDefault="0054721E" w:rsidP="00D11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B2F90" w:rsidRPr="00BF4D7E" w:rsidRDefault="002B2F90" w:rsidP="00007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F4D7E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Физкультурно – оздоровительная работа</w:t>
      </w:r>
    </w:p>
    <w:p w:rsidR="002B2F90" w:rsidRPr="00C120A0" w:rsidRDefault="002B2F90" w:rsidP="00007C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2F90" w:rsidRPr="00C120A0" w:rsidRDefault="00F32D43" w:rsidP="00F32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="002B2F90" w:rsidRPr="00C120A0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:rsidR="002B2F90" w:rsidRPr="00C120A0" w:rsidRDefault="002B2F90" w:rsidP="002B2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2130"/>
        <w:gridCol w:w="1446"/>
        <w:gridCol w:w="1446"/>
        <w:gridCol w:w="1446"/>
        <w:gridCol w:w="1446"/>
      </w:tblGrid>
      <w:tr w:rsidR="002B2F90" w:rsidRPr="00271F24" w:rsidTr="00F6460D">
        <w:tc>
          <w:tcPr>
            <w:tcW w:w="1902" w:type="dxa"/>
            <w:vMerge w:val="restart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Виды занятий</w:t>
            </w:r>
          </w:p>
        </w:tc>
        <w:tc>
          <w:tcPr>
            <w:tcW w:w="5784" w:type="dxa"/>
            <w:gridSpan w:val="4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 длительность занятий (в мин)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>в зависимости от возраста детей</w:t>
            </w:r>
          </w:p>
        </w:tc>
      </w:tr>
      <w:tr w:rsidR="002B2F90" w:rsidRPr="00C120A0" w:rsidTr="00F6460D">
        <w:tc>
          <w:tcPr>
            <w:tcW w:w="1902" w:type="dxa"/>
            <w:vMerge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F76E66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2B2F90" w:rsidRPr="00C120A0" w:rsidTr="00F6460D">
        <w:tc>
          <w:tcPr>
            <w:tcW w:w="1902" w:type="dxa"/>
            <w:vMerge w:val="restart"/>
            <w:shd w:val="clear" w:color="auto" w:fill="auto"/>
          </w:tcPr>
          <w:p w:rsidR="002B2F90" w:rsidRPr="00F76E66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Физкульту</w:t>
            </w:r>
            <w:r w:rsidR="00F76E66">
              <w:rPr>
                <w:rFonts w:ascii="Times New Roman" w:hAnsi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2130" w:type="dxa"/>
            <w:shd w:val="clear" w:color="auto" w:fill="auto"/>
          </w:tcPr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в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 xml:space="preserve"> помещении</w:t>
            </w:r>
          </w:p>
        </w:tc>
        <w:tc>
          <w:tcPr>
            <w:tcW w:w="1446" w:type="dxa"/>
            <w:shd w:val="clear" w:color="auto" w:fill="auto"/>
          </w:tcPr>
          <w:p w:rsidR="00F76E66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:rsidR="002B2F90" w:rsidRPr="00F76E66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(15-20)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(20-2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2B2F90" w:rsidRPr="00F76E66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5-30)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  <w:p w:rsidR="002B2F90" w:rsidRPr="00F76E66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-35)</w:t>
            </w:r>
          </w:p>
        </w:tc>
      </w:tr>
      <w:tr w:rsidR="002B2F90" w:rsidRPr="00C120A0" w:rsidTr="00F6460D">
        <w:tc>
          <w:tcPr>
            <w:tcW w:w="1902" w:type="dxa"/>
            <w:vMerge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н</w:t>
            </w:r>
            <w:r w:rsidR="002B2F90" w:rsidRPr="00C120A0">
              <w:rPr>
                <w:rFonts w:ascii="Times New Roman" w:hAnsi="Times New Roman"/>
                <w:sz w:val="24"/>
                <w:szCs w:val="24"/>
              </w:rPr>
              <w:t>а улице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(15-20)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(20-2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раза в неделю </w:t>
            </w:r>
          </w:p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5-30)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2B2F90" w:rsidRPr="00C120A0" w:rsidRDefault="00F76E66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-35)</w:t>
            </w:r>
          </w:p>
        </w:tc>
      </w:tr>
      <w:tr w:rsidR="002B2F90" w:rsidRPr="00271F24" w:rsidTr="00F6460D">
        <w:tc>
          <w:tcPr>
            <w:tcW w:w="1902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>Физкультурно – оздоровительная работа в режиме дня</w:t>
            </w:r>
          </w:p>
        </w:tc>
        <w:tc>
          <w:tcPr>
            <w:tcW w:w="2130" w:type="dxa"/>
            <w:shd w:val="clear" w:color="auto" w:fill="auto"/>
          </w:tcPr>
          <w:p w:rsidR="002B2F90" w:rsidRPr="00C120A0" w:rsidRDefault="00F76E66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у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тренняя гимнастика  </w:t>
            </w:r>
          </w:p>
          <w:p w:rsidR="00F76E66" w:rsidRDefault="002B2F90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>(по желанию детей)</w:t>
            </w:r>
            <w:r w:rsidR="00D90FAC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90FAC" w:rsidRDefault="00D90FAC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подвижные и спортивные игры и упражнения на прогулке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90FAC" w:rsidRDefault="00D90FAC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закаливающие процедуры и гимнастика после сна;</w:t>
            </w:r>
          </w:p>
          <w:p w:rsidR="00D90FAC" w:rsidRDefault="00D90FAC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2F90" w:rsidRPr="00C120A0" w:rsidRDefault="00D90FAC" w:rsidP="00D9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г)физкультминутки ( в середине статического занятия)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446" w:type="dxa"/>
            <w:shd w:val="clear" w:color="auto" w:fill="auto"/>
          </w:tcPr>
          <w:p w:rsidR="002B2F90" w:rsidRPr="00063216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B2F90" w:rsidRPr="00063216">
              <w:rPr>
                <w:rFonts w:ascii="Times New Roman" w:hAnsi="Times New Roman"/>
                <w:sz w:val="24"/>
                <w:szCs w:val="24"/>
                <w:lang w:val="ru-RU"/>
              </w:rPr>
              <w:t>жедневно</w:t>
            </w:r>
          </w:p>
          <w:p w:rsidR="00D90FAC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(5-10)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B2F90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 на каждой прогулке по 15-20)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(15-20)</w:t>
            </w:r>
          </w:p>
          <w:p w:rsidR="00D90FAC" w:rsidRP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 ежедневно в зависимости от вида и содержания занятий</w:t>
            </w:r>
          </w:p>
        </w:tc>
        <w:tc>
          <w:tcPr>
            <w:tcW w:w="1446" w:type="dxa"/>
            <w:shd w:val="clear" w:color="auto" w:fill="auto"/>
          </w:tcPr>
          <w:p w:rsidR="002B2F90" w:rsidRPr="00063216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B2F90" w:rsidRPr="00063216">
              <w:rPr>
                <w:rFonts w:ascii="Times New Roman" w:hAnsi="Times New Roman"/>
                <w:sz w:val="24"/>
                <w:szCs w:val="24"/>
                <w:lang w:val="ru-RU"/>
              </w:rPr>
              <w:t>жедневно</w:t>
            </w:r>
          </w:p>
          <w:p w:rsidR="00D90FAC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63216">
              <w:rPr>
                <w:rFonts w:ascii="Times New Roman" w:hAnsi="Times New Roman"/>
                <w:sz w:val="24"/>
                <w:szCs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10)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 на каждой прогулке по 20-25)</w:t>
            </w: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(15-20)</w:t>
            </w:r>
          </w:p>
          <w:p w:rsidR="002B2F90" w:rsidRP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 ежедневно в зависимости от вида и содержания занятий</w:t>
            </w:r>
          </w:p>
        </w:tc>
        <w:tc>
          <w:tcPr>
            <w:tcW w:w="1446" w:type="dxa"/>
            <w:shd w:val="clear" w:color="auto" w:fill="auto"/>
          </w:tcPr>
          <w:p w:rsidR="002B2F90" w:rsidRPr="00063216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2B2F90" w:rsidRPr="00063216">
              <w:rPr>
                <w:rFonts w:ascii="Times New Roman" w:hAnsi="Times New Roman"/>
                <w:sz w:val="24"/>
                <w:szCs w:val="24"/>
                <w:lang w:val="ru-RU"/>
              </w:rPr>
              <w:t>жедневно</w:t>
            </w:r>
          </w:p>
          <w:p w:rsidR="00D90FAC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(5-10)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 на каждой прогулке по 25-30)</w:t>
            </w: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(15-20)</w:t>
            </w:r>
          </w:p>
          <w:p w:rsidR="002B2F90" w:rsidRP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 ежедневно в зависимости от вида и содержания занятий</w:t>
            </w:r>
          </w:p>
        </w:tc>
        <w:tc>
          <w:tcPr>
            <w:tcW w:w="1446" w:type="dxa"/>
            <w:shd w:val="clear" w:color="auto" w:fill="auto"/>
          </w:tcPr>
          <w:p w:rsidR="002B2F90" w:rsidRPr="00063216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216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  <w:p w:rsidR="00D90FAC" w:rsidRDefault="00D90FAC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(5</w:t>
            </w:r>
            <w:r w:rsidRPr="00063216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0)</w:t>
            </w:r>
          </w:p>
          <w:p w:rsidR="00D90FAC" w:rsidRDefault="00D90FAC" w:rsidP="00D90FA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 на каждой прогулке по 30-40)</w:t>
            </w: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  <w:p w:rsid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(15-20)</w:t>
            </w:r>
          </w:p>
          <w:p w:rsidR="002B2F90" w:rsidRPr="00D90FAC" w:rsidRDefault="00D90FAC" w:rsidP="00D90F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3-5 ежедневно в зависимости от вида и содержания занятий</w:t>
            </w:r>
          </w:p>
        </w:tc>
      </w:tr>
      <w:tr w:rsidR="00F6460D" w:rsidRPr="00C120A0" w:rsidTr="00F6460D">
        <w:tc>
          <w:tcPr>
            <w:tcW w:w="1902" w:type="dxa"/>
            <w:vMerge w:val="restart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130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ф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изкультурный досуг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месяц (20)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(3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45)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F6460D" w:rsidRPr="00271F24" w:rsidTr="00F6460D">
        <w:tc>
          <w:tcPr>
            <w:tcW w:w="1902" w:type="dxa"/>
            <w:vMerge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ф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изкультурный праздник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 до 45 минут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раза в год до 60</w:t>
            </w: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hAnsi="Times New Roman"/>
                <w:sz w:val="24"/>
                <w:szCs w:val="24"/>
                <w:lang w:val="ru-RU"/>
              </w:rPr>
              <w:t>2 раза в год до 60  мин</w:t>
            </w:r>
          </w:p>
        </w:tc>
      </w:tr>
      <w:tr w:rsidR="00F6460D" w:rsidRPr="00C120A0" w:rsidTr="00F6460D">
        <w:tc>
          <w:tcPr>
            <w:tcW w:w="1902" w:type="dxa"/>
            <w:vMerge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д</w:t>
            </w:r>
            <w:r w:rsidRPr="00C120A0">
              <w:rPr>
                <w:rFonts w:ascii="Times New Roman" w:hAnsi="Times New Roman"/>
                <w:sz w:val="24"/>
                <w:szCs w:val="24"/>
              </w:rPr>
              <w:t>ень здоровья</w:t>
            </w:r>
          </w:p>
        </w:tc>
        <w:tc>
          <w:tcPr>
            <w:tcW w:w="1446" w:type="dxa"/>
            <w:shd w:val="clear" w:color="auto" w:fill="auto"/>
          </w:tcPr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 в квартал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2B2F90" w:rsidRPr="00C120A0" w:rsidTr="00F6460D">
        <w:tc>
          <w:tcPr>
            <w:tcW w:w="1902" w:type="dxa"/>
            <w:vMerge w:val="restart"/>
            <w:shd w:val="clear" w:color="auto" w:fill="auto"/>
            <w:vAlign w:val="bottom"/>
          </w:tcPr>
          <w:p w:rsidR="002B2F90" w:rsidRPr="00C120A0" w:rsidRDefault="002B2F90" w:rsidP="00F6460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color w:val="0D0D0D"/>
                <w:sz w:val="24"/>
                <w:szCs w:val="24"/>
              </w:rPr>
              <w:t>Самостоятельная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color w:val="0D0D0D"/>
                <w:sz w:val="24"/>
                <w:szCs w:val="24"/>
              </w:rPr>
              <w:t>двигательная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color w:val="0D0D0D"/>
                <w:sz w:val="24"/>
                <w:szCs w:val="24"/>
              </w:rPr>
              <w:t>деятельность</w:t>
            </w:r>
          </w:p>
        </w:tc>
        <w:tc>
          <w:tcPr>
            <w:tcW w:w="2130" w:type="dxa"/>
            <w:shd w:val="clear" w:color="auto" w:fill="auto"/>
          </w:tcPr>
          <w:p w:rsidR="002B2F90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 с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амостоятельное использование физкультурного и спортивно- игрового 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60D" w:rsidRPr="00F6460D" w:rsidTr="00F6460D">
        <w:tc>
          <w:tcPr>
            <w:tcW w:w="1902" w:type="dxa"/>
            <w:vMerge/>
            <w:shd w:val="clear" w:color="auto" w:fill="auto"/>
            <w:vAlign w:val="bottom"/>
          </w:tcPr>
          <w:p w:rsidR="00F6460D" w:rsidRPr="00C120A0" w:rsidRDefault="00F6460D" w:rsidP="00F6460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6460D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 самостоятельная физическая активность в помещении</w:t>
            </w: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F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F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F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:rsidR="00F6460D" w:rsidRPr="00C120A0" w:rsidRDefault="00F6460D" w:rsidP="00F64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6460D" w:rsidRPr="00F6460D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2F90" w:rsidRPr="00C120A0" w:rsidTr="00F6460D">
        <w:tc>
          <w:tcPr>
            <w:tcW w:w="1902" w:type="dxa"/>
            <w:vMerge/>
            <w:shd w:val="clear" w:color="auto" w:fill="auto"/>
            <w:vAlign w:val="bottom"/>
          </w:tcPr>
          <w:p w:rsidR="002B2F90" w:rsidRPr="00F6460D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shd w:val="clear" w:color="auto" w:fill="auto"/>
          </w:tcPr>
          <w:p w:rsidR="002B2F90" w:rsidRPr="00C120A0" w:rsidRDefault="00F6460D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в) с</w:t>
            </w:r>
            <w:r w:rsidR="002B2F90" w:rsidRPr="00C120A0">
              <w:rPr>
                <w:rFonts w:ascii="Times New Roman" w:hAnsi="Times New Roman"/>
                <w:sz w:val="24"/>
                <w:szCs w:val="24"/>
                <w:lang w:val="ru-RU"/>
              </w:rPr>
              <w:t>амостоятельные подвижные и спортивные игры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прогулке</w:t>
            </w: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A0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2B2F90" w:rsidRPr="00C120A0" w:rsidRDefault="002B2F90" w:rsidP="00851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F90" w:rsidRPr="00C120A0" w:rsidRDefault="00181561" w:rsidP="002B2F90">
      <w:pPr>
        <w:rPr>
          <w:rFonts w:ascii="Times New Roman" w:hAnsi="Times New Roman"/>
          <w:sz w:val="24"/>
          <w:szCs w:val="24"/>
          <w:lang w:val="ru-RU"/>
        </w:rPr>
        <w:sectPr w:rsidR="002B2F90" w:rsidRPr="00C120A0" w:rsidSect="007D487B">
          <w:headerReference w:type="default" r:id="rId9"/>
          <w:footerReference w:type="default" r:id="rId10"/>
          <w:headerReference w:type="first" r:id="rId11"/>
          <w:pgSz w:w="11906" w:h="16838"/>
          <w:pgMar w:top="1130" w:right="720" w:bottom="709" w:left="1580" w:header="720" w:footer="720" w:gutter="0"/>
          <w:cols w:space="720" w:equalWidth="0">
            <w:col w:w="9600"/>
          </w:cols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54721E" w:rsidRPr="00C120A0" w:rsidRDefault="0054721E" w:rsidP="00007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ru-RU"/>
        </w:rPr>
      </w:pPr>
    </w:p>
    <w:p w:rsidR="00F32D43" w:rsidRPr="00BF4D7E" w:rsidRDefault="00F32D43" w:rsidP="00BF4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BF4D7E">
        <w:rPr>
          <w:rFonts w:ascii="Times New Roman" w:hAnsi="Times New Roman"/>
          <w:b/>
          <w:bCs/>
          <w:iCs/>
          <w:sz w:val="24"/>
          <w:szCs w:val="24"/>
          <w:u w:val="single"/>
          <w:lang w:val="ru-RU"/>
        </w:rPr>
        <w:t>Проектирование воспитательно-образовательного процесса</w:t>
      </w:r>
    </w:p>
    <w:p w:rsidR="00F32D43" w:rsidRPr="00C120A0" w:rsidRDefault="00E62233" w:rsidP="00F32D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/>
          <w:sz w:val="24"/>
          <w:szCs w:val="24"/>
          <w:lang w:val="ru-RU"/>
        </w:rPr>
      </w:pPr>
      <w:r w:rsidRPr="00E62233">
        <w:rPr>
          <w:rFonts w:ascii="Times New Roman" w:hAnsi="Times New Roman"/>
          <w:noProof/>
          <w:sz w:val="24"/>
          <w:szCs w:val="24"/>
          <w:u w:val="single"/>
        </w:rPr>
        <w:pict>
          <v:line id="_x0000_s1026" style="position:absolute;z-index:-251658752" from="41.5pt,-.55pt" to="369.4pt,-.55pt" o:allowincell="f" strokeweight="1.2pt"/>
        </w:pict>
      </w:r>
    </w:p>
    <w:p w:rsidR="00F32D43" w:rsidRPr="00C120A0" w:rsidRDefault="00F32D43" w:rsidP="00F32D43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Calibri" w:hAnsi="Times New Roman"/>
          <w:sz w:val="24"/>
          <w:szCs w:val="24"/>
          <w:lang w:val="ru-RU"/>
        </w:rPr>
      </w:pPr>
      <w:r w:rsidRPr="00C120A0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="009E1DF0" w:rsidRPr="00C120A0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C120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0A0">
        <w:rPr>
          <w:rFonts w:ascii="Times New Roman" w:eastAsia="Calibri" w:hAnsi="Times New Roman"/>
          <w:sz w:val="24"/>
          <w:szCs w:val="24"/>
          <w:lang w:val="ru-RU"/>
        </w:rPr>
        <w:t>Планирование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827"/>
        <w:gridCol w:w="1829"/>
        <w:gridCol w:w="1828"/>
        <w:gridCol w:w="2103"/>
      </w:tblGrid>
      <w:tr w:rsidR="00F32D43" w:rsidRPr="00C120A0" w:rsidTr="0085196B">
        <w:tc>
          <w:tcPr>
            <w:tcW w:w="9571" w:type="dxa"/>
            <w:gridSpan w:val="5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F32D43" w:rsidRPr="00C120A0" w:rsidTr="0085196B">
        <w:trPr>
          <w:trHeight w:val="816"/>
        </w:trPr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4 раза в неделю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лепка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 раз в 2 недели</w:t>
            </w:r>
          </w:p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музыка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2 раза в неделю</w:t>
            </w:r>
          </w:p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10 занятий в неделю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14 занятий в неделю</w:t>
            </w:r>
          </w:p>
        </w:tc>
      </w:tr>
      <w:tr w:rsidR="00F32D43" w:rsidRPr="00271F24" w:rsidTr="0085196B">
        <w:tc>
          <w:tcPr>
            <w:tcW w:w="9571" w:type="dxa"/>
            <w:gridSpan w:val="5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Образовательная деятельность в ходе режимных моментов</w:t>
            </w:r>
          </w:p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Комплексы закаливающих</w:t>
            </w:r>
          </w:p>
          <w:p w:rsidR="00F32D43" w:rsidRPr="00C120A0" w:rsidRDefault="00F32D43" w:rsidP="0085196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процедур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прогулки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9571" w:type="dxa"/>
            <w:gridSpan w:val="5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32D43" w:rsidRPr="00C120A0" w:rsidTr="0085196B">
        <w:tc>
          <w:tcPr>
            <w:tcW w:w="1909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Самостоятельная</w:t>
            </w:r>
          </w:p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Деятельность детей в центрах (уголках)</w:t>
            </w:r>
          </w:p>
        </w:tc>
        <w:tc>
          <w:tcPr>
            <w:tcW w:w="1904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05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947" w:type="dxa"/>
            <w:shd w:val="clear" w:color="auto" w:fill="auto"/>
          </w:tcPr>
          <w:p w:rsidR="00F32D43" w:rsidRPr="00C120A0" w:rsidRDefault="00F32D43" w:rsidP="008519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20A0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</w:tr>
    </w:tbl>
    <w:p w:rsidR="0054721E" w:rsidRPr="00C120A0" w:rsidRDefault="0054721E" w:rsidP="0054721E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ru-RU"/>
        </w:rPr>
      </w:pPr>
    </w:p>
    <w:p w:rsidR="00AB7F9A" w:rsidRPr="00AB7F9A" w:rsidRDefault="00AB7F9A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b/>
          <w:sz w:val="28"/>
          <w:szCs w:val="28"/>
          <w:lang w:val="ru-RU" w:eastAsia="ru-RU"/>
        </w:rPr>
        <w:t>е</w:t>
      </w:r>
      <w:r w:rsidRPr="00AB7F9A">
        <w:rPr>
          <w:rFonts w:ascii="Times New Roman" w:eastAsia="Calibri" w:hAnsi="Times New Roman"/>
          <w:b/>
          <w:sz w:val="28"/>
          <w:szCs w:val="28"/>
          <w:lang w:eastAsia="ru-RU"/>
        </w:rPr>
        <w:t>жим дня</w:t>
      </w:r>
    </w:p>
    <w:tbl>
      <w:tblPr>
        <w:tblpPr w:leftFromText="180" w:rightFromText="180" w:vertAnchor="text" w:horzAnchor="margin" w:tblpXSpec="center" w:tblpY="115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7"/>
        <w:gridCol w:w="1601"/>
        <w:gridCol w:w="1601"/>
        <w:gridCol w:w="1601"/>
        <w:gridCol w:w="1559"/>
      </w:tblGrid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Режимный момент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Младшая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Приход детей в группу, свободная игра, самостоятельная деятельность, совместная деятельность с педагогом, ситуативные беседы</w:t>
            </w:r>
          </w:p>
        </w:tc>
        <w:tc>
          <w:tcPr>
            <w:tcW w:w="1601" w:type="dxa"/>
          </w:tcPr>
          <w:p w:rsidR="00AB7F9A" w:rsidRPr="00F72157" w:rsidRDefault="00874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  <w:r w:rsidR="00AB7F9A"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0-8.30</w:t>
            </w:r>
          </w:p>
        </w:tc>
        <w:tc>
          <w:tcPr>
            <w:tcW w:w="1601" w:type="dxa"/>
          </w:tcPr>
          <w:p w:rsidR="00AB7F9A" w:rsidRPr="00F72157" w:rsidRDefault="00874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  <w:r w:rsidR="00AB7F9A"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0-8.30</w:t>
            </w:r>
          </w:p>
        </w:tc>
        <w:tc>
          <w:tcPr>
            <w:tcW w:w="1601" w:type="dxa"/>
          </w:tcPr>
          <w:p w:rsidR="00AB7F9A" w:rsidRPr="00F72157" w:rsidRDefault="00874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  <w:r w:rsidR="00AB7F9A"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0-8.30</w:t>
            </w:r>
          </w:p>
        </w:tc>
        <w:tc>
          <w:tcPr>
            <w:tcW w:w="1559" w:type="dxa"/>
          </w:tcPr>
          <w:p w:rsidR="00AB7F9A" w:rsidRPr="00F72157" w:rsidRDefault="00874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0</w:t>
            </w:r>
            <w:r w:rsidR="00AB7F9A"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0-8.30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Подготовка к завтраку, дежурство, завтрак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</w:t>
            </w:r>
          </w:p>
        </w:tc>
      </w:tr>
      <w:tr w:rsidR="00AB7F9A" w:rsidRPr="00F72157" w:rsidTr="006A593A">
        <w:trPr>
          <w:trHeight w:val="668"/>
        </w:trPr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Игры, подготовка к образовательной деятельности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8.50-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</w:t>
            </w:r>
          </w:p>
        </w:tc>
      </w:tr>
      <w:tr w:rsidR="00AB7F9A" w:rsidRPr="00F72157" w:rsidTr="006A593A">
        <w:trPr>
          <w:trHeight w:val="734"/>
        </w:trPr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Организованнаяобразовательнаядеятельность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9.00-9.15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9.00-9.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1" w:type="dxa"/>
          </w:tcPr>
          <w:p w:rsidR="00AB7F9A" w:rsidRPr="00741277" w:rsidRDefault="00AB7F9A" w:rsidP="006A5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09.30-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09.55</w:t>
            </w:r>
          </w:p>
          <w:p w:rsidR="00AB7F9A" w:rsidRPr="00F72157" w:rsidRDefault="00AB7F9A" w:rsidP="006A5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10.10-10.35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09.30 – 10.00</w:t>
            </w:r>
          </w:p>
          <w:p w:rsidR="00AB7F9A" w:rsidRPr="00F72157" w:rsidRDefault="00AB7F9A" w:rsidP="006A59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10.10 – 10.40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Игры, 2-й завтрак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 – 10.10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10.00 – 10.10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10.45-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10.45-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10.45-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10.45-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Возвращение с прогулки, 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Подготовка ко сну, дневной сон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13.00-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B7F9A" w:rsidRPr="00F72157" w:rsidTr="006A593A">
        <w:trPr>
          <w:trHeight w:val="1049"/>
        </w:trPr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Постепенный подъем, комплексы закаливающих процедур, самостоятельная деятельность детей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</w:t>
            </w:r>
          </w:p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15.00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AB7F9A" w:rsidRPr="00156C15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(ужин)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15.15-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НОД 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15.45-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15.40-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15.35-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15.30-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16.00-</w:t>
            </w:r>
          </w:p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16.00-</w:t>
            </w:r>
          </w:p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</w:p>
        </w:tc>
        <w:tc>
          <w:tcPr>
            <w:tcW w:w="1601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16.00-</w:t>
            </w:r>
          </w:p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1559" w:type="dxa"/>
          </w:tcPr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16.00-</w:t>
            </w:r>
          </w:p>
          <w:p w:rsid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16.45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16.40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17.50</w:t>
            </w:r>
          </w:p>
        </w:tc>
      </w:tr>
      <w:tr w:rsidR="00AB7F9A" w:rsidRPr="00F72157" w:rsidTr="006A593A">
        <w:tc>
          <w:tcPr>
            <w:tcW w:w="3327" w:type="dxa"/>
          </w:tcPr>
          <w:p w:rsidR="00AB7F9A" w:rsidRPr="00AB7F9A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AB7F9A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Возвращение с прогулки, самостоятельная деятельность детей, уход домой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1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17.5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0-</w:t>
            </w:r>
          </w:p>
          <w:p w:rsidR="00AB7F9A" w:rsidRPr="00F72157" w:rsidRDefault="00AB7F9A" w:rsidP="006A593A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19.0</w:t>
            </w:r>
            <w:r w:rsidRPr="00F7215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B7F9A" w:rsidRPr="00F72157" w:rsidRDefault="00AB7F9A" w:rsidP="00AB7F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16"/>
          <w:szCs w:val="16"/>
          <w:lang w:eastAsia="ru-RU"/>
        </w:rPr>
      </w:pPr>
    </w:p>
    <w:p w:rsidR="00AB7F9A" w:rsidRPr="00F72157" w:rsidRDefault="00AB7F9A" w:rsidP="00AB7F9A"/>
    <w:p w:rsidR="00AB7F9A" w:rsidRDefault="00AB7F9A" w:rsidP="00AB7F9A">
      <w:pPr>
        <w:shd w:val="clear" w:color="auto" w:fill="FFFFFF"/>
        <w:tabs>
          <w:tab w:val="left" w:pos="2565"/>
          <w:tab w:val="left" w:pos="2670"/>
          <w:tab w:val="left" w:pos="379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B7F9A" w:rsidSect="0054721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FBF" w:rsidRDefault="006A7FBF" w:rsidP="00F32D43">
      <w:pPr>
        <w:spacing w:after="0" w:line="240" w:lineRule="auto"/>
      </w:pPr>
      <w:r>
        <w:separator/>
      </w:r>
    </w:p>
  </w:endnote>
  <w:endnote w:type="continuationSeparator" w:id="1">
    <w:p w:rsidR="006A7FBF" w:rsidRDefault="006A7FBF" w:rsidP="00F3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725"/>
      <w:docPartObj>
        <w:docPartGallery w:val="Page Numbers (Bottom of Page)"/>
        <w:docPartUnique/>
      </w:docPartObj>
    </w:sdtPr>
    <w:sdtContent>
      <w:p w:rsidR="00BF4D7E" w:rsidRDefault="00E62233">
        <w:pPr>
          <w:pStyle w:val="a5"/>
          <w:jc w:val="center"/>
        </w:pPr>
        <w:fldSimple w:instr=" PAGE   \* MERGEFORMAT ">
          <w:r w:rsidR="00271F24">
            <w:rPr>
              <w:noProof/>
            </w:rPr>
            <w:t>5</w:t>
          </w:r>
        </w:fldSimple>
      </w:p>
    </w:sdtContent>
  </w:sdt>
  <w:p w:rsidR="00BF4D7E" w:rsidRDefault="00BF4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FBF" w:rsidRDefault="006A7FBF" w:rsidP="00F32D43">
      <w:pPr>
        <w:spacing w:after="0" w:line="240" w:lineRule="auto"/>
      </w:pPr>
      <w:r>
        <w:separator/>
      </w:r>
    </w:p>
  </w:footnote>
  <w:footnote w:type="continuationSeparator" w:id="1">
    <w:p w:rsidR="006A7FBF" w:rsidRDefault="006A7FBF" w:rsidP="00F3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7E" w:rsidRPr="0054721E" w:rsidRDefault="00BF4D7E" w:rsidP="0054721E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Муниципальное бюджетное общеобразовательное учреждение</w:t>
    </w:r>
  </w:p>
  <w:p w:rsidR="00BF4D7E" w:rsidRPr="0054721E" w:rsidRDefault="00BF4D7E" w:rsidP="0054721E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"Основная общеобразовательная школа с. Новоречье</w:t>
    </w:r>
  </w:p>
  <w:p w:rsidR="00BF4D7E" w:rsidRDefault="00BF4D7E" w:rsidP="0054721E">
    <w:pPr>
      <w:pStyle w:val="a3"/>
      <w:jc w:val="center"/>
    </w:pPr>
    <w:r w:rsidRPr="00AB64D9">
      <w:rPr>
        <w:b/>
      </w:rPr>
      <w:t>Чернянского района Белгородской области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7E" w:rsidRPr="0054721E" w:rsidRDefault="00BF4D7E" w:rsidP="00E81457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Муниципальное бюджетное общеобразовательное учреждение</w:t>
    </w:r>
  </w:p>
  <w:p w:rsidR="00BF4D7E" w:rsidRPr="0054721E" w:rsidRDefault="00BF4D7E" w:rsidP="00E81457">
    <w:pPr>
      <w:pStyle w:val="a3"/>
      <w:jc w:val="center"/>
      <w:rPr>
        <w:b/>
        <w:lang w:val="ru-RU"/>
      </w:rPr>
    </w:pPr>
    <w:r w:rsidRPr="0054721E">
      <w:rPr>
        <w:b/>
        <w:lang w:val="ru-RU"/>
      </w:rPr>
      <w:t>"Основная общеобразовательная школа с. Новоречье</w:t>
    </w:r>
  </w:p>
  <w:p w:rsidR="00BF4D7E" w:rsidRPr="00E81457" w:rsidRDefault="00BF4D7E" w:rsidP="00E81457">
    <w:pPr>
      <w:pStyle w:val="a3"/>
      <w:jc w:val="center"/>
      <w:rPr>
        <w:lang w:val="ru-RU"/>
      </w:rPr>
    </w:pPr>
    <w:r w:rsidRPr="00AB64D9">
      <w:rPr>
        <w:b/>
      </w:rPr>
      <w:t>Чернянского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2D2BEF"/>
    <w:multiLevelType w:val="hybridMultilevel"/>
    <w:tmpl w:val="30A23E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abstractNum w:abstractNumId="5">
    <w:nsid w:val="0DDC5CB4"/>
    <w:multiLevelType w:val="hybridMultilevel"/>
    <w:tmpl w:val="3C66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C7BA1"/>
    <w:multiLevelType w:val="hybridMultilevel"/>
    <w:tmpl w:val="3B545E06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9460B"/>
    <w:multiLevelType w:val="hybridMultilevel"/>
    <w:tmpl w:val="242C1DA0"/>
    <w:lvl w:ilvl="0" w:tplc="6018E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18E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B43BD"/>
    <w:multiLevelType w:val="hybridMultilevel"/>
    <w:tmpl w:val="BE24F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D43216"/>
    <w:multiLevelType w:val="hybridMultilevel"/>
    <w:tmpl w:val="790AE8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AFE517C"/>
    <w:multiLevelType w:val="hybridMultilevel"/>
    <w:tmpl w:val="719E3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2B5324"/>
    <w:multiLevelType w:val="hybridMultilevel"/>
    <w:tmpl w:val="9D147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B6CDA"/>
    <w:multiLevelType w:val="hybridMultilevel"/>
    <w:tmpl w:val="84AC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C3F45"/>
    <w:multiLevelType w:val="hybridMultilevel"/>
    <w:tmpl w:val="FF12E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3"/>
  </w:num>
  <w:num w:numId="10">
    <w:abstractNumId w:val="10"/>
  </w:num>
  <w:num w:numId="11">
    <w:abstractNumId w:val="12"/>
  </w:num>
  <w:num w:numId="12">
    <w:abstractNumId w:val="5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45E"/>
    <w:rsid w:val="00007C31"/>
    <w:rsid w:val="00032610"/>
    <w:rsid w:val="00063216"/>
    <w:rsid w:val="00071053"/>
    <w:rsid w:val="0008337E"/>
    <w:rsid w:val="000E03CA"/>
    <w:rsid w:val="000E445E"/>
    <w:rsid w:val="000F5524"/>
    <w:rsid w:val="001059CF"/>
    <w:rsid w:val="001076FC"/>
    <w:rsid w:val="00126C0C"/>
    <w:rsid w:val="00137834"/>
    <w:rsid w:val="00162360"/>
    <w:rsid w:val="00181561"/>
    <w:rsid w:val="001824A2"/>
    <w:rsid w:val="0021525C"/>
    <w:rsid w:val="00271F24"/>
    <w:rsid w:val="00281DEE"/>
    <w:rsid w:val="002873B4"/>
    <w:rsid w:val="0029615E"/>
    <w:rsid w:val="002B2F90"/>
    <w:rsid w:val="002C2DE2"/>
    <w:rsid w:val="002D1B2B"/>
    <w:rsid w:val="002D1EBA"/>
    <w:rsid w:val="002F1E5C"/>
    <w:rsid w:val="0034248F"/>
    <w:rsid w:val="0036708E"/>
    <w:rsid w:val="00367E1E"/>
    <w:rsid w:val="00403884"/>
    <w:rsid w:val="0041555F"/>
    <w:rsid w:val="004167DA"/>
    <w:rsid w:val="0044796B"/>
    <w:rsid w:val="0045184C"/>
    <w:rsid w:val="00452B83"/>
    <w:rsid w:val="0049590F"/>
    <w:rsid w:val="004C2F96"/>
    <w:rsid w:val="004C3EAD"/>
    <w:rsid w:val="004D10FB"/>
    <w:rsid w:val="004D1A5E"/>
    <w:rsid w:val="005145FA"/>
    <w:rsid w:val="0054721E"/>
    <w:rsid w:val="00586122"/>
    <w:rsid w:val="005A4BF1"/>
    <w:rsid w:val="005C7C52"/>
    <w:rsid w:val="005E05CF"/>
    <w:rsid w:val="00650EA3"/>
    <w:rsid w:val="00677442"/>
    <w:rsid w:val="006A593A"/>
    <w:rsid w:val="006A7FBF"/>
    <w:rsid w:val="00723805"/>
    <w:rsid w:val="00774B01"/>
    <w:rsid w:val="007B35B8"/>
    <w:rsid w:val="007D487B"/>
    <w:rsid w:val="007E2642"/>
    <w:rsid w:val="007F5BA8"/>
    <w:rsid w:val="00810C88"/>
    <w:rsid w:val="008145EC"/>
    <w:rsid w:val="00833B67"/>
    <w:rsid w:val="0085196B"/>
    <w:rsid w:val="00870EDE"/>
    <w:rsid w:val="0087433C"/>
    <w:rsid w:val="00874F9A"/>
    <w:rsid w:val="00897589"/>
    <w:rsid w:val="008A2D3F"/>
    <w:rsid w:val="009203C9"/>
    <w:rsid w:val="00922E28"/>
    <w:rsid w:val="00931770"/>
    <w:rsid w:val="009350DD"/>
    <w:rsid w:val="009471B3"/>
    <w:rsid w:val="009674FD"/>
    <w:rsid w:val="00977B60"/>
    <w:rsid w:val="009D1F49"/>
    <w:rsid w:val="009D1FE8"/>
    <w:rsid w:val="009E1DF0"/>
    <w:rsid w:val="00A24038"/>
    <w:rsid w:val="00A318B1"/>
    <w:rsid w:val="00A37C69"/>
    <w:rsid w:val="00A45759"/>
    <w:rsid w:val="00A5378A"/>
    <w:rsid w:val="00A55BB6"/>
    <w:rsid w:val="00AB7F9A"/>
    <w:rsid w:val="00AF244D"/>
    <w:rsid w:val="00B415A5"/>
    <w:rsid w:val="00B73A02"/>
    <w:rsid w:val="00BF4D7E"/>
    <w:rsid w:val="00C120A0"/>
    <w:rsid w:val="00C424D6"/>
    <w:rsid w:val="00C4287F"/>
    <w:rsid w:val="00C57C60"/>
    <w:rsid w:val="00C76343"/>
    <w:rsid w:val="00C84883"/>
    <w:rsid w:val="00CE5DA8"/>
    <w:rsid w:val="00CF3A0B"/>
    <w:rsid w:val="00D02DC1"/>
    <w:rsid w:val="00D116BF"/>
    <w:rsid w:val="00D84A3F"/>
    <w:rsid w:val="00D90FAC"/>
    <w:rsid w:val="00DE3E80"/>
    <w:rsid w:val="00E179B6"/>
    <w:rsid w:val="00E22B8B"/>
    <w:rsid w:val="00E24005"/>
    <w:rsid w:val="00E62233"/>
    <w:rsid w:val="00E81457"/>
    <w:rsid w:val="00EE507A"/>
    <w:rsid w:val="00EF5FAB"/>
    <w:rsid w:val="00F32D43"/>
    <w:rsid w:val="00F403F3"/>
    <w:rsid w:val="00F40CA5"/>
    <w:rsid w:val="00F6460D"/>
    <w:rsid w:val="00F76E66"/>
    <w:rsid w:val="00F8374C"/>
    <w:rsid w:val="00FD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5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D43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3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D43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qFormat/>
    <w:rsid w:val="000F5524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0F5524"/>
    <w:pPr>
      <w:ind w:left="720"/>
    </w:pPr>
    <w:rPr>
      <w:rFonts w:cs="Calibri"/>
      <w:lang w:val="ru-RU"/>
    </w:rPr>
  </w:style>
  <w:style w:type="character" w:styleId="a8">
    <w:name w:val="Strong"/>
    <w:uiPriority w:val="22"/>
    <w:qFormat/>
    <w:rsid w:val="000F552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DA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9AFD-FE86-487C-9DEC-3E629C10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42</cp:revision>
  <cp:lastPrinted>2020-10-02T14:41:00Z</cp:lastPrinted>
  <dcterms:created xsi:type="dcterms:W3CDTF">2017-09-22T10:55:00Z</dcterms:created>
  <dcterms:modified xsi:type="dcterms:W3CDTF">2023-02-02T10:11:00Z</dcterms:modified>
</cp:coreProperties>
</file>